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8D" w:rsidRPr="00C11E55" w:rsidRDefault="00C11E55" w:rsidP="00AC0015">
      <w:pPr>
        <w:jc w:val="center"/>
        <w:rPr>
          <w:b/>
        </w:rPr>
      </w:pPr>
      <w:r w:rsidRPr="00C11E55">
        <w:rPr>
          <w:b/>
        </w:rPr>
        <w:t>ĐỀ ÔN TẬP TOÁN LỚP 5 – BÀI 3</w:t>
      </w:r>
    </w:p>
    <w:p w:rsidR="00C11E55" w:rsidRPr="00C11E55" w:rsidRDefault="00C11E55" w:rsidP="00AC0015">
      <w:pPr>
        <w:jc w:val="center"/>
        <w:rPr>
          <w:b/>
        </w:rPr>
      </w:pPr>
      <w:r w:rsidRPr="00C11E55">
        <w:rPr>
          <w:b/>
        </w:rPr>
        <w:t>ĐỀ SỐ 2</w:t>
      </w:r>
    </w:p>
    <w:p w:rsidR="00C11E55" w:rsidRPr="00C11E55" w:rsidRDefault="00C11E55" w:rsidP="00AC0015">
      <w:pPr>
        <w:jc w:val="center"/>
        <w:rPr>
          <w:b/>
        </w:rPr>
      </w:pPr>
    </w:p>
    <w:p w:rsidR="004A6E1F" w:rsidRPr="00C11E55" w:rsidRDefault="00837375" w:rsidP="004A6E1F">
      <w:r w:rsidRPr="00C11E55">
        <w:rPr>
          <w:b/>
        </w:rPr>
        <w:t>Câu 1</w:t>
      </w:r>
      <w:r w:rsidR="004A6E1F" w:rsidRPr="00C11E55">
        <w:rPr>
          <w:b/>
        </w:rPr>
        <w:t>:</w:t>
      </w:r>
      <w:r w:rsidR="004A6E1F" w:rsidRPr="00C11E55">
        <w:t xml:space="preserve"> Số thập phân gồm 55 đơn vị, 7 phần trăm, 2 phần nghìn viết là: </w:t>
      </w:r>
    </w:p>
    <w:p w:rsidR="004A6E1F" w:rsidRPr="00C11E55" w:rsidRDefault="004A6E1F" w:rsidP="004A6E1F">
      <w:pPr>
        <w:pStyle w:val="ListParagraph"/>
        <w:numPr>
          <w:ilvl w:val="0"/>
          <w:numId w:val="13"/>
        </w:numPr>
      </w:pPr>
      <w:r w:rsidRPr="00C11E55">
        <w:t xml:space="preserve">  55,720            B.  55,072              C.  55,027                  D.  55,702</w:t>
      </w:r>
    </w:p>
    <w:p w:rsidR="00837375" w:rsidRPr="00C11E55" w:rsidRDefault="00837375" w:rsidP="00837375">
      <w:r w:rsidRPr="00C11E55">
        <w:rPr>
          <w:b/>
          <w:lang w:val="vi-VN"/>
        </w:rPr>
        <w:t xml:space="preserve">Câu </w:t>
      </w:r>
      <w:r w:rsidRPr="00C11E55">
        <w:rPr>
          <w:b/>
        </w:rPr>
        <w:t>2</w:t>
      </w:r>
      <w:r w:rsidRPr="00C11E55">
        <w:rPr>
          <w:b/>
          <w:lang w:val="vi-VN"/>
        </w:rPr>
        <w:t xml:space="preserve">: </w:t>
      </w:r>
      <w:r w:rsidR="00C13A73" w:rsidRPr="00C11E55">
        <w:t>Tính tỉ số phần trăm của 24 và 32</w:t>
      </w:r>
      <w:r w:rsidRPr="00C11E55">
        <w:t xml:space="preserve"> là:</w:t>
      </w:r>
      <w:r w:rsidRPr="00C11E55">
        <w:rPr>
          <w:b/>
        </w:rPr>
        <w:t xml:space="preserve"> </w:t>
      </w:r>
    </w:p>
    <w:p w:rsidR="00837375" w:rsidRPr="00C11E55" w:rsidRDefault="00837375" w:rsidP="00837375">
      <w:pPr>
        <w:pStyle w:val="ListParagraph"/>
        <w:numPr>
          <w:ilvl w:val="0"/>
          <w:numId w:val="2"/>
        </w:numPr>
        <w:rPr>
          <w:lang w:val="vi-VN"/>
        </w:rPr>
      </w:pPr>
      <w:r w:rsidRPr="00C11E55">
        <w:rPr>
          <w:lang w:val="vi-VN"/>
        </w:rPr>
        <w:t xml:space="preserve"> </w:t>
      </w:r>
      <w:r w:rsidR="00C13A73" w:rsidRPr="00C11E55">
        <w:t>75</w:t>
      </w:r>
      <w:r w:rsidRPr="00C11E55">
        <w:t>%</w:t>
      </w:r>
      <w:r w:rsidRPr="00C11E55">
        <w:rPr>
          <w:lang w:val="vi-VN"/>
        </w:rPr>
        <w:t xml:space="preserve">                </w:t>
      </w:r>
      <w:r w:rsidRPr="00C11E55">
        <w:t xml:space="preserve"> </w:t>
      </w:r>
      <w:r w:rsidRPr="00C11E55">
        <w:rPr>
          <w:lang w:val="vi-VN"/>
        </w:rPr>
        <w:t xml:space="preserve">B. </w:t>
      </w:r>
      <w:r w:rsidRPr="00C11E55">
        <w:t xml:space="preserve">  </w:t>
      </w:r>
      <w:r w:rsidR="00C13A73" w:rsidRPr="00C11E55">
        <w:t>7</w:t>
      </w:r>
      <w:r w:rsidRPr="00C11E55">
        <w:t>6%</w:t>
      </w:r>
      <w:r w:rsidRPr="00C11E55">
        <w:rPr>
          <w:lang w:val="vi-VN"/>
        </w:rPr>
        <w:t xml:space="preserve">           </w:t>
      </w:r>
      <w:r w:rsidRPr="00C11E55">
        <w:t xml:space="preserve">     </w:t>
      </w:r>
      <w:r w:rsidRPr="00C11E55">
        <w:rPr>
          <w:lang w:val="vi-VN"/>
        </w:rPr>
        <w:t xml:space="preserve"> C. </w:t>
      </w:r>
      <w:r w:rsidRPr="00C11E55">
        <w:t xml:space="preserve">  4</w:t>
      </w:r>
      <w:r w:rsidR="00C13A73" w:rsidRPr="00C11E55">
        <w:t>7</w:t>
      </w:r>
      <w:r w:rsidRPr="00C11E55">
        <w:t>%</w:t>
      </w:r>
      <w:r w:rsidRPr="00C11E55">
        <w:rPr>
          <w:lang w:val="vi-VN"/>
        </w:rPr>
        <w:t xml:space="preserve">                </w:t>
      </w:r>
      <w:r w:rsidRPr="00C11E55">
        <w:t xml:space="preserve">   </w:t>
      </w:r>
      <w:r w:rsidRPr="00C11E55">
        <w:rPr>
          <w:lang w:val="vi-VN"/>
        </w:rPr>
        <w:t xml:space="preserve"> D.  </w:t>
      </w:r>
      <w:r w:rsidRPr="00C11E55">
        <w:t xml:space="preserve">   63%</w:t>
      </w:r>
    </w:p>
    <w:p w:rsidR="00EC4B77" w:rsidRPr="00C11E55" w:rsidRDefault="00386E96" w:rsidP="00EC4B77">
      <w:pPr>
        <w:rPr>
          <w:shd w:val="clear" w:color="auto" w:fill="FFFFFF"/>
        </w:rPr>
      </w:pPr>
      <w:r w:rsidRPr="00C11E55">
        <w:rPr>
          <w:b/>
          <w:lang w:val="vi-VN"/>
        </w:rPr>
        <w:t>Câu 3</w:t>
      </w:r>
      <w:r w:rsidR="00BC4048" w:rsidRPr="00C11E55">
        <w:rPr>
          <w:b/>
          <w:lang w:val="vi-VN"/>
        </w:rPr>
        <w:t xml:space="preserve">: </w:t>
      </w:r>
      <w:r w:rsidR="00EC4B77" w:rsidRPr="00C11E55">
        <w:rPr>
          <w:shd w:val="clear" w:color="auto" w:fill="FFFFFF"/>
          <w:lang w:val="vi-VN"/>
        </w:rPr>
        <w:t xml:space="preserve">Một hình tam giác có đáy là 0,6dm, chiều cao bằng một nửa đáy. </w:t>
      </w:r>
      <w:r w:rsidR="00EC4B77" w:rsidRPr="00C11E55">
        <w:rPr>
          <w:shd w:val="clear" w:color="auto" w:fill="FFFFFF"/>
        </w:rPr>
        <w:t>Diện tích hình tam giác là:</w:t>
      </w:r>
    </w:p>
    <w:p w:rsidR="00EC4B77" w:rsidRPr="00C11E55" w:rsidRDefault="00EC4B77" w:rsidP="00EC4B77">
      <w:pPr>
        <w:pStyle w:val="ListParagraph"/>
        <w:numPr>
          <w:ilvl w:val="0"/>
          <w:numId w:val="17"/>
        </w:numPr>
        <w:rPr>
          <w:lang w:val="vi-VN"/>
        </w:rPr>
      </w:pPr>
      <w:r w:rsidRPr="00C11E55">
        <w:t>0,09 dm</w:t>
      </w:r>
      <w:r w:rsidRPr="00C11E55">
        <w:rPr>
          <w:vertAlign w:val="superscript"/>
        </w:rPr>
        <w:t>2</w:t>
      </w:r>
      <w:r w:rsidRPr="00C11E55">
        <w:rPr>
          <w:lang w:val="vi-VN"/>
        </w:rPr>
        <w:t xml:space="preserve">                </w:t>
      </w:r>
      <w:r w:rsidRPr="00C11E55">
        <w:t xml:space="preserve"> </w:t>
      </w:r>
      <w:r w:rsidRPr="00C11E55">
        <w:rPr>
          <w:lang w:val="vi-VN"/>
        </w:rPr>
        <w:t xml:space="preserve">B. </w:t>
      </w:r>
      <w:r w:rsidRPr="00C11E55">
        <w:t xml:space="preserve"> 0,18 dm</w:t>
      </w:r>
      <w:r w:rsidRPr="00C11E55">
        <w:rPr>
          <w:vertAlign w:val="superscript"/>
        </w:rPr>
        <w:t>2</w:t>
      </w:r>
      <w:r w:rsidRPr="00C11E55">
        <w:rPr>
          <w:lang w:val="vi-VN"/>
        </w:rPr>
        <w:t xml:space="preserve">           </w:t>
      </w:r>
      <w:r w:rsidRPr="00C11E55">
        <w:t xml:space="preserve">     </w:t>
      </w:r>
      <w:r w:rsidRPr="00C11E55">
        <w:rPr>
          <w:lang w:val="vi-VN"/>
        </w:rPr>
        <w:t xml:space="preserve"> C. </w:t>
      </w:r>
      <w:r w:rsidRPr="00C11E55">
        <w:t xml:space="preserve">  0,9 dm</w:t>
      </w:r>
      <w:r w:rsidRPr="00C11E55">
        <w:rPr>
          <w:vertAlign w:val="superscript"/>
        </w:rPr>
        <w:t>2</w:t>
      </w:r>
      <w:r w:rsidRPr="00C11E55">
        <w:rPr>
          <w:vertAlign w:val="superscript"/>
          <w:lang w:val="vi-VN"/>
        </w:rPr>
        <w:t xml:space="preserve"> </w:t>
      </w:r>
      <w:r w:rsidRPr="00C11E55">
        <w:rPr>
          <w:lang w:val="vi-VN"/>
        </w:rPr>
        <w:t xml:space="preserve">               </w:t>
      </w:r>
      <w:r w:rsidR="00C11E55">
        <w:t xml:space="preserve"> </w:t>
      </w:r>
      <w:r w:rsidR="00C11E55">
        <w:rPr>
          <w:lang w:val="vi-VN"/>
        </w:rPr>
        <w:t xml:space="preserve">D. </w:t>
      </w:r>
      <w:r w:rsidRPr="00C11E55">
        <w:t xml:space="preserve"> </w:t>
      </w:r>
      <w:r w:rsidR="00F21E9F" w:rsidRPr="00C11E55">
        <w:t>9 dm</w:t>
      </w:r>
      <w:r w:rsidR="00F21E9F" w:rsidRPr="00C11E55">
        <w:rPr>
          <w:vertAlign w:val="superscript"/>
        </w:rPr>
        <w:t>2</w:t>
      </w:r>
    </w:p>
    <w:p w:rsidR="009901A5" w:rsidRPr="00C11E55" w:rsidRDefault="00C13A73" w:rsidP="009901A5">
      <w:pPr>
        <w:tabs>
          <w:tab w:val="left" w:pos="3945"/>
        </w:tabs>
        <w:rPr>
          <w:lang w:val="vi-VN"/>
        </w:rPr>
      </w:pPr>
      <w:r w:rsidRPr="00C11E55">
        <w:rPr>
          <w:b/>
          <w:bCs/>
          <w:lang w:val="vi-VN"/>
        </w:rPr>
        <w:t>Câu 4</w:t>
      </w:r>
      <w:r w:rsidR="009901A5" w:rsidRPr="00C11E55">
        <w:rPr>
          <w:b/>
          <w:bCs/>
          <w:lang w:val="vi-VN"/>
        </w:rPr>
        <w:t>:</w:t>
      </w:r>
      <w:r w:rsidR="009901A5" w:rsidRPr="00C11E55">
        <w:rPr>
          <w:lang w:val="vi-VN"/>
        </w:rPr>
        <w:t xml:space="preserve"> </w:t>
      </w:r>
      <w:r w:rsidR="009901A5" w:rsidRPr="00C11E55">
        <w:rPr>
          <w:bCs/>
          <w:lang w:val="vi-VN"/>
        </w:rPr>
        <w:t xml:space="preserve">Nối cột A với kết quả phép tính ở cột B sao cho phù hợp: </w:t>
      </w:r>
    </w:p>
    <w:p w:rsidR="009901A5" w:rsidRPr="00C11E55" w:rsidRDefault="009901A5" w:rsidP="009901A5">
      <w:pPr>
        <w:rPr>
          <w:b/>
        </w:rPr>
      </w:pPr>
      <w:r w:rsidRPr="00C11E55">
        <w:rPr>
          <w:b/>
          <w:lang w:val="vi-VN"/>
        </w:rPr>
        <w:t xml:space="preserve">                                             </w:t>
      </w:r>
      <w:r w:rsidRPr="00C11E55">
        <w:rPr>
          <w:b/>
        </w:rPr>
        <w:t>A                                                                          B</w:t>
      </w:r>
    </w:p>
    <w:tbl>
      <w:tblPr>
        <w:tblW w:w="93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167"/>
        <w:gridCol w:w="1800"/>
      </w:tblGrid>
      <w:tr w:rsidR="009901A5" w:rsidRPr="00C11E55" w:rsidTr="00C11E5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75" w:rsidRPr="00C11E55" w:rsidRDefault="00F21E9F" w:rsidP="00F21E9F">
            <w:pPr>
              <w:spacing w:line="360" w:lineRule="auto"/>
              <w:ind w:right="-57"/>
            </w:pPr>
            <w:r w:rsidRPr="00C11E55">
              <w:t>Diện tích hình tròn có bán kính 5dm là: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1A5" w:rsidRPr="00C11E55" w:rsidRDefault="009901A5" w:rsidP="001F5A8F">
            <w:pPr>
              <w:spacing w:line="360" w:lineRule="auto"/>
              <w:ind w:right="-57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CA1587" w:rsidP="001F5A8F">
            <w:pPr>
              <w:spacing w:line="360" w:lineRule="auto"/>
              <w:ind w:right="-57"/>
              <w:jc w:val="center"/>
            </w:pPr>
            <w:r w:rsidRPr="00C11E55">
              <w:t>180</w:t>
            </w:r>
            <w:r w:rsidRPr="00C11E55">
              <w:rPr>
                <w:bCs/>
                <w:lang w:val="vi-VN"/>
              </w:rPr>
              <w:t xml:space="preserve"> d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</w:p>
        </w:tc>
      </w:tr>
      <w:tr w:rsidR="009901A5" w:rsidRPr="00C11E55" w:rsidTr="00C11E55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837375" w:rsidP="001F5A8F">
            <w:pPr>
              <w:spacing w:line="360" w:lineRule="auto"/>
              <w:ind w:right="-57"/>
            </w:pPr>
            <w:r w:rsidRPr="00C11E55">
              <w:t>Diện tích của tam giác có đáy 9m và chiều cao 7m là.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1A5" w:rsidRPr="00C11E55" w:rsidRDefault="009901A5" w:rsidP="001F5A8F">
            <w:pPr>
              <w:spacing w:line="360" w:lineRule="auto"/>
              <w:ind w:right="-57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F21E9F" w:rsidP="001F5A8F">
            <w:pPr>
              <w:spacing w:line="360" w:lineRule="auto"/>
              <w:ind w:right="-57"/>
              <w:jc w:val="center"/>
            </w:pPr>
            <w:r w:rsidRPr="00C11E55">
              <w:t>78,5</w:t>
            </w:r>
            <w:r w:rsidR="00C0500D" w:rsidRPr="00C11E55">
              <w:rPr>
                <w:bCs/>
                <w:lang w:val="vi-VN"/>
              </w:rPr>
              <w:t xml:space="preserve"> </w:t>
            </w:r>
            <w:r w:rsidR="00CA1587"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</w:p>
        </w:tc>
      </w:tr>
      <w:tr w:rsidR="009901A5" w:rsidRPr="00C11E55" w:rsidTr="00C11E55">
        <w:trPr>
          <w:trHeight w:val="202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5" w:rsidRPr="00C11E55" w:rsidRDefault="009901A5" w:rsidP="001F5A8F">
            <w:pPr>
              <w:jc w:val="center"/>
              <w:rPr>
                <w:lang w:val="vi-VN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1A5" w:rsidRPr="00C11E55" w:rsidRDefault="009901A5" w:rsidP="001F5A8F">
            <w:pPr>
              <w:spacing w:line="360" w:lineRule="auto"/>
              <w:ind w:right="-57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CA1587" w:rsidP="001F5A8F">
            <w:pPr>
              <w:spacing w:line="360" w:lineRule="auto"/>
              <w:ind w:right="-57"/>
              <w:jc w:val="center"/>
            </w:pPr>
            <w:r w:rsidRPr="00C11E55">
              <w:t>486</w:t>
            </w:r>
            <w:r w:rsidRPr="00C11E55">
              <w:rPr>
                <w:bCs/>
                <w:lang w:val="vi-VN"/>
              </w:rPr>
              <w:t xml:space="preserve"> 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</w:p>
        </w:tc>
      </w:tr>
      <w:tr w:rsidR="009901A5" w:rsidRPr="00C11E55" w:rsidTr="00C11E55">
        <w:trPr>
          <w:trHeight w:val="62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F21E9F" w:rsidP="001F5A8F">
            <w:pPr>
              <w:spacing w:line="360" w:lineRule="auto"/>
              <w:ind w:right="-57"/>
            </w:pPr>
            <w:r w:rsidRPr="00C11E55">
              <w:t>Diện tích xung quanh</w:t>
            </w:r>
            <w:r w:rsidR="009901A5" w:rsidRPr="00C11E55">
              <w:t xml:space="preserve"> hình hộp chữ nhật có chiều dài 5cm, chiều rộng 4cm và chiều cao 9cm là.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1A5" w:rsidRPr="00C11E55" w:rsidRDefault="009901A5" w:rsidP="001F5A8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C0500D" w:rsidP="00C0500D">
            <w:pPr>
              <w:spacing w:line="360" w:lineRule="auto"/>
              <w:ind w:right="-57"/>
              <w:jc w:val="center"/>
            </w:pPr>
            <w:r w:rsidRPr="00C11E55">
              <w:t>31,5</w:t>
            </w:r>
            <w:r w:rsidRPr="00C11E55">
              <w:rPr>
                <w:bCs/>
                <w:lang w:val="vi-VN"/>
              </w:rPr>
              <w:t xml:space="preserve"> </w:t>
            </w:r>
            <w:r w:rsidR="00CA1587" w:rsidRPr="00C11E55">
              <w:rPr>
                <w:bCs/>
              </w:rPr>
              <w:t>m</w:t>
            </w:r>
            <w:r w:rsidR="00CA1587" w:rsidRPr="00C11E55">
              <w:rPr>
                <w:bCs/>
                <w:vertAlign w:val="superscript"/>
              </w:rPr>
              <w:t>2</w:t>
            </w:r>
          </w:p>
        </w:tc>
      </w:tr>
      <w:tr w:rsidR="009901A5" w:rsidRPr="00C11E55" w:rsidTr="00C11E55">
        <w:trPr>
          <w:trHeight w:val="322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5" w:rsidRPr="00C11E55" w:rsidRDefault="009901A5" w:rsidP="001F5A8F">
            <w:pPr>
              <w:jc w:val="center"/>
              <w:rPr>
                <w:lang w:val="vi-VN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1A5" w:rsidRPr="00C11E55" w:rsidRDefault="009901A5" w:rsidP="001F5A8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A5" w:rsidRPr="00C11E55" w:rsidRDefault="00C0500D" w:rsidP="001F5A8F">
            <w:pPr>
              <w:spacing w:line="360" w:lineRule="auto"/>
              <w:ind w:right="-57"/>
              <w:jc w:val="center"/>
            </w:pPr>
            <w:r w:rsidRPr="00C11E55">
              <w:t>9</w:t>
            </w:r>
            <w:r w:rsidR="00CA1587" w:rsidRPr="00C11E55">
              <w:rPr>
                <w:bCs/>
                <w:lang w:val="vi-VN"/>
              </w:rPr>
              <w:t xml:space="preserve"> </w:t>
            </w:r>
            <w:r w:rsidRPr="00C11E55">
              <w:rPr>
                <w:bCs/>
              </w:rPr>
              <w:t>d</w:t>
            </w:r>
            <w:r w:rsidR="00CA1587"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</w:p>
        </w:tc>
      </w:tr>
      <w:tr w:rsidR="009901A5" w:rsidRPr="00C11E55" w:rsidTr="00C11E55">
        <w:trPr>
          <w:trHeight w:val="1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75" w:rsidRPr="00C11E55" w:rsidRDefault="00837375" w:rsidP="001F5A8F">
            <w:pPr>
              <w:spacing w:line="360" w:lineRule="auto"/>
              <w:ind w:right="-57"/>
            </w:pPr>
            <w:r w:rsidRPr="00C11E55">
              <w:t>Diện tích hình vuông có cạnh 3dm là.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1A5" w:rsidRPr="00C11E55" w:rsidRDefault="009901A5" w:rsidP="001F5A8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A5" w:rsidRPr="00C11E55" w:rsidRDefault="00F21E9F" w:rsidP="001F5A8F">
            <w:pPr>
              <w:spacing w:line="360" w:lineRule="auto"/>
              <w:ind w:right="-57"/>
              <w:jc w:val="center"/>
            </w:pPr>
            <w:r w:rsidRPr="00C11E55">
              <w:t>162</w:t>
            </w:r>
            <w:r w:rsidR="00CA1587" w:rsidRPr="00C11E55">
              <w:rPr>
                <w:bCs/>
                <w:lang w:val="vi-VN"/>
              </w:rPr>
              <w:t xml:space="preserve"> </w:t>
            </w:r>
            <w:r w:rsidR="00C0500D" w:rsidRPr="00C11E55">
              <w:rPr>
                <w:bCs/>
              </w:rPr>
              <w:t>c</w:t>
            </w:r>
            <w:r w:rsidR="00CA1587"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</w:p>
        </w:tc>
      </w:tr>
    </w:tbl>
    <w:p w:rsidR="00EC5A48" w:rsidRPr="00C11E55" w:rsidRDefault="00566F07" w:rsidP="009901A5">
      <w:pPr>
        <w:tabs>
          <w:tab w:val="left" w:pos="3945"/>
        </w:tabs>
      </w:pPr>
      <w:r w:rsidRPr="00C11E55">
        <w:tab/>
      </w:r>
      <w:r w:rsidR="00EE4583" w:rsidRPr="00C11E55">
        <w:br w:type="textWrapping" w:clear="all"/>
      </w:r>
      <w:r w:rsidR="00EC5A48" w:rsidRPr="00C11E55">
        <w:rPr>
          <w:b/>
          <w:lang w:val="vi-VN"/>
        </w:rPr>
        <w:t xml:space="preserve">Câu </w:t>
      </w:r>
      <w:r w:rsidR="009901A5" w:rsidRPr="00C11E55">
        <w:rPr>
          <w:b/>
        </w:rPr>
        <w:t>5</w:t>
      </w:r>
      <w:r w:rsidR="00EC5A48" w:rsidRPr="00C11E55">
        <w:rPr>
          <w:b/>
          <w:lang w:val="vi-VN"/>
        </w:rPr>
        <w:t>:</w:t>
      </w:r>
      <w:r w:rsidR="00EC5A48" w:rsidRPr="00C11E55">
        <w:rPr>
          <w:lang w:val="vi-VN"/>
        </w:rPr>
        <w:t xml:space="preserve"> Viết số thích hợp vào chỗ chấm:  </w:t>
      </w:r>
    </w:p>
    <w:p w:rsidR="00EC5A48" w:rsidRPr="00C11E55" w:rsidRDefault="00931341" w:rsidP="00EC5A48">
      <w:pPr>
        <w:pStyle w:val="ListParagraph"/>
        <w:numPr>
          <w:ilvl w:val="0"/>
          <w:numId w:val="3"/>
        </w:numPr>
        <w:rPr>
          <w:lang w:val="vi-VN"/>
        </w:rPr>
      </w:pPr>
      <w:r w:rsidRPr="00C11E55">
        <w:t>13</w:t>
      </w:r>
      <w:r w:rsidRPr="00C11E55">
        <w:rPr>
          <w:lang w:val="vi-VN"/>
        </w:rPr>
        <w:t xml:space="preserve"> </w:t>
      </w:r>
      <w:r w:rsidRPr="00C11E55">
        <w:t>c</w:t>
      </w:r>
      <w:r w:rsidR="00EC5A48" w:rsidRPr="00C11E55">
        <w:rPr>
          <w:bCs/>
        </w:rPr>
        <w:t>m</w:t>
      </w:r>
      <w:r w:rsidRPr="00C11E55">
        <w:rPr>
          <w:bCs/>
          <w:vertAlign w:val="superscript"/>
        </w:rPr>
        <w:t>2</w:t>
      </w:r>
      <w:r w:rsidR="00EC5A48" w:rsidRPr="00C11E55">
        <w:rPr>
          <w:lang w:val="vi-VN"/>
        </w:rPr>
        <w:t xml:space="preserve">  =......................</w:t>
      </w:r>
      <w:r w:rsidR="00EC5A48" w:rsidRPr="00C11E55">
        <w:t xml:space="preserve"> </w:t>
      </w:r>
      <w:r w:rsidRPr="00C11E55">
        <w:rPr>
          <w:bCs/>
        </w:rPr>
        <w:t>m</w:t>
      </w:r>
      <w:r w:rsidR="00EC5A48" w:rsidRPr="00C11E55">
        <w:rPr>
          <w:bCs/>
        </w:rPr>
        <w:t>m</w:t>
      </w:r>
      <w:r w:rsidRPr="00C11E55">
        <w:rPr>
          <w:bCs/>
          <w:vertAlign w:val="superscript"/>
        </w:rPr>
        <w:t>2</w:t>
      </w:r>
      <w:r w:rsidR="00EC5A48" w:rsidRPr="00C11E55">
        <w:rPr>
          <w:lang w:val="vi-VN"/>
        </w:rPr>
        <w:t xml:space="preserve">       </w:t>
      </w:r>
      <w:r w:rsidR="00E714E7" w:rsidRPr="00C11E55">
        <w:t xml:space="preserve">  </w:t>
      </w:r>
      <w:r w:rsidR="00EC5A48" w:rsidRPr="00C11E55">
        <w:rPr>
          <w:lang w:val="vi-VN"/>
        </w:rPr>
        <w:t xml:space="preserve">  </w:t>
      </w:r>
      <w:r w:rsidR="00E714E7" w:rsidRPr="00C11E55">
        <w:t>2 km 79 m</w:t>
      </w:r>
      <w:r w:rsidR="00E714E7" w:rsidRPr="00C11E55">
        <w:rPr>
          <w:lang w:val="vi-VN"/>
        </w:rPr>
        <w:t xml:space="preserve"> = .......................</w:t>
      </w:r>
      <w:r w:rsidR="00E714E7" w:rsidRPr="00C11E55">
        <w:t>km</w:t>
      </w:r>
    </w:p>
    <w:p w:rsidR="00FB2748" w:rsidRPr="00C11E55" w:rsidRDefault="00931341" w:rsidP="00FB2748">
      <w:pPr>
        <w:pStyle w:val="ListParagraph"/>
        <w:numPr>
          <w:ilvl w:val="0"/>
          <w:numId w:val="3"/>
        </w:numPr>
        <w:rPr>
          <w:lang w:val="vi-VN"/>
        </w:rPr>
      </w:pPr>
      <w:r w:rsidRPr="00C11E55">
        <w:t>8 tấn 760 kg</w:t>
      </w:r>
      <w:r w:rsidR="00EC5A48" w:rsidRPr="00C11E55">
        <w:rPr>
          <w:bCs/>
          <w:vertAlign w:val="superscript"/>
          <w:lang w:val="vi-VN"/>
        </w:rPr>
        <w:t xml:space="preserve"> </w:t>
      </w:r>
      <w:r w:rsidR="00EC5A48" w:rsidRPr="00C11E55">
        <w:rPr>
          <w:lang w:val="vi-VN"/>
        </w:rPr>
        <w:t xml:space="preserve"> =....................</w:t>
      </w:r>
      <w:r w:rsidR="00E714E7" w:rsidRPr="00C11E55">
        <w:t xml:space="preserve"> tấn</w:t>
      </w:r>
      <w:r w:rsidR="00EC5A48" w:rsidRPr="00C11E55">
        <w:rPr>
          <w:lang w:val="vi-VN"/>
        </w:rPr>
        <w:t xml:space="preserve">       </w:t>
      </w:r>
      <w:r w:rsidR="00E714E7" w:rsidRPr="00C11E55">
        <w:t>6</w:t>
      </w:r>
      <w:r w:rsidR="00E714E7" w:rsidRPr="00C11E55">
        <w:rPr>
          <w:lang w:val="vi-VN"/>
        </w:rPr>
        <w:t xml:space="preserve"> </w:t>
      </w:r>
      <w:r w:rsidR="00EC5A48" w:rsidRPr="00C11E55">
        <w:rPr>
          <w:bCs/>
        </w:rPr>
        <w:t>m</w:t>
      </w:r>
      <w:r w:rsidR="00F21E9F" w:rsidRPr="00C11E55">
        <w:rPr>
          <w:bCs/>
          <w:vertAlign w:val="superscript"/>
        </w:rPr>
        <w:t>2</w:t>
      </w:r>
      <w:r w:rsidR="00E714E7" w:rsidRPr="00C11E55">
        <w:rPr>
          <w:bCs/>
          <w:vertAlign w:val="superscript"/>
        </w:rPr>
        <w:t xml:space="preserve"> </w:t>
      </w:r>
      <w:r w:rsidR="00E43586" w:rsidRPr="00C11E55">
        <w:t xml:space="preserve"> </w:t>
      </w:r>
      <w:r w:rsidR="00E714E7" w:rsidRPr="00C11E55">
        <w:t>72 d</w:t>
      </w:r>
      <w:r w:rsidR="00EC5A48" w:rsidRPr="00C11E55">
        <w:rPr>
          <w:bCs/>
        </w:rPr>
        <w:t>m</w:t>
      </w:r>
      <w:r w:rsidR="00F21E9F" w:rsidRPr="00C11E55">
        <w:rPr>
          <w:bCs/>
          <w:vertAlign w:val="superscript"/>
        </w:rPr>
        <w:t>2</w:t>
      </w:r>
      <w:r w:rsidR="00E714E7" w:rsidRPr="00C11E55">
        <w:rPr>
          <w:bCs/>
          <w:vertAlign w:val="superscript"/>
        </w:rPr>
        <w:t xml:space="preserve"> </w:t>
      </w:r>
      <w:r w:rsidR="00EC5A48" w:rsidRPr="00C11E55">
        <w:rPr>
          <w:bCs/>
          <w:vertAlign w:val="superscript"/>
        </w:rPr>
        <w:t xml:space="preserve"> </w:t>
      </w:r>
      <w:r w:rsidR="00EC5A48" w:rsidRPr="00C11E55">
        <w:rPr>
          <w:lang w:val="vi-VN"/>
        </w:rPr>
        <w:t>=......................</w:t>
      </w:r>
      <w:r w:rsidR="00E714E7" w:rsidRPr="00C11E55">
        <w:rPr>
          <w:bCs/>
          <w:lang w:val="vi-VN"/>
        </w:rPr>
        <w:t xml:space="preserve"> </w:t>
      </w:r>
      <w:r w:rsidR="00EC5A48" w:rsidRPr="00C11E55">
        <w:rPr>
          <w:bCs/>
        </w:rPr>
        <w:t>m</w:t>
      </w:r>
      <w:r w:rsidR="00F21E9F" w:rsidRPr="00C11E55">
        <w:rPr>
          <w:bCs/>
          <w:vertAlign w:val="superscript"/>
        </w:rPr>
        <w:t>2</w:t>
      </w:r>
      <w:r w:rsidR="00EC5A48" w:rsidRPr="00C11E55">
        <w:rPr>
          <w:lang w:val="vi-VN"/>
        </w:rPr>
        <w:t xml:space="preserve">  </w:t>
      </w:r>
    </w:p>
    <w:p w:rsidR="00CB378D" w:rsidRPr="00C11E55" w:rsidRDefault="00CB378D" w:rsidP="009E7601">
      <w:pPr>
        <w:rPr>
          <w:lang w:val="vi-VN"/>
        </w:rPr>
      </w:pPr>
      <w:r w:rsidRPr="00C11E55">
        <w:rPr>
          <w:b/>
          <w:bCs/>
          <w:lang w:val="vi-VN"/>
        </w:rPr>
        <w:t xml:space="preserve">Câu 6: </w:t>
      </w:r>
      <w:r w:rsidRPr="00C11E55">
        <w:rPr>
          <w:lang w:val="vi-VN"/>
        </w:rPr>
        <w:t xml:space="preserve">Đặt tính rồi tính: </w:t>
      </w:r>
    </w:p>
    <w:p w:rsidR="00CB378D" w:rsidRPr="00C11E55" w:rsidRDefault="00C13A73" w:rsidP="00564ECD">
      <w:pPr>
        <w:pStyle w:val="ListParagraph"/>
        <w:numPr>
          <w:ilvl w:val="0"/>
          <w:numId w:val="8"/>
        </w:numPr>
        <w:spacing w:line="360" w:lineRule="auto"/>
        <w:ind w:right="-57"/>
        <w:jc w:val="both"/>
      </w:pPr>
      <w:r w:rsidRPr="00C11E55">
        <w:t>2001</w:t>
      </w:r>
      <w:r w:rsidR="001E1D1C" w:rsidRPr="00C11E55">
        <w:t xml:space="preserve">,6 + 2,67 </w:t>
      </w:r>
      <w:r w:rsidR="00EF4AE9" w:rsidRPr="00C11E55">
        <w:tab/>
      </w:r>
      <w:r w:rsidR="00EF4AE9" w:rsidRPr="00C11E55">
        <w:tab/>
      </w:r>
      <w:r w:rsidR="00EE1DB0" w:rsidRPr="00C11E55">
        <w:t xml:space="preserve">   </w:t>
      </w:r>
      <w:r w:rsidRPr="00C11E55">
        <w:t xml:space="preserve">           </w:t>
      </w:r>
      <w:r w:rsidR="00EE1DB0" w:rsidRPr="00C11E55">
        <w:t>b.</w:t>
      </w:r>
      <w:r w:rsidR="00564ECD" w:rsidRPr="00C11E55">
        <w:t xml:space="preserve"> </w:t>
      </w:r>
      <w:r w:rsidRPr="00C11E55">
        <w:t>712,54 – 48,9</w:t>
      </w:r>
      <w:r w:rsidR="001E1D1C" w:rsidRPr="00C11E55">
        <w:t xml:space="preserve"> </w:t>
      </w:r>
    </w:p>
    <w:p w:rsidR="00EE1DB0" w:rsidRPr="00C11E55" w:rsidRDefault="00EE1DB0" w:rsidP="00CB378D">
      <w:pPr>
        <w:spacing w:line="360" w:lineRule="auto"/>
        <w:ind w:right="-57"/>
        <w:jc w:val="both"/>
      </w:pPr>
      <w:r w:rsidRPr="00C11E55">
        <w:t>………………………………………       ………………………………………….</w:t>
      </w:r>
    </w:p>
    <w:p w:rsidR="00EE1DB0" w:rsidRPr="00C11E55" w:rsidRDefault="00EE1DB0" w:rsidP="00CB378D">
      <w:pPr>
        <w:spacing w:line="360" w:lineRule="auto"/>
        <w:ind w:right="-57"/>
        <w:jc w:val="both"/>
      </w:pPr>
      <w:r w:rsidRPr="00C11E55">
        <w:t>………………………………………       ………………………………………….</w:t>
      </w:r>
    </w:p>
    <w:p w:rsidR="00EE1DB0" w:rsidRPr="00C11E55" w:rsidRDefault="00EE1DB0" w:rsidP="00CB378D">
      <w:pPr>
        <w:spacing w:line="360" w:lineRule="auto"/>
        <w:ind w:right="-57"/>
        <w:jc w:val="both"/>
      </w:pPr>
      <w:r w:rsidRPr="00C11E55">
        <w:t>……………………………………...</w:t>
      </w:r>
      <w:r w:rsidR="00A52DEC" w:rsidRPr="00C11E55">
        <w:t>.</w:t>
      </w:r>
      <w:r w:rsidRPr="00C11E55">
        <w:t xml:space="preserve">        ………………………………………….</w:t>
      </w:r>
    </w:p>
    <w:p w:rsidR="00EE1DB0" w:rsidRPr="00C11E55" w:rsidRDefault="00CD4146" w:rsidP="00CB378D">
      <w:pPr>
        <w:spacing w:line="360" w:lineRule="auto"/>
        <w:ind w:right="-57"/>
        <w:jc w:val="both"/>
      </w:pPr>
      <w:r w:rsidRPr="00C11E55">
        <w:t xml:space="preserve">     </w:t>
      </w:r>
      <w:r w:rsidR="00EE1DB0" w:rsidRPr="00C11E55">
        <w:t>c.</w:t>
      </w:r>
      <w:r w:rsidR="00564ECD" w:rsidRPr="00C11E55">
        <w:t xml:space="preserve"> </w:t>
      </w:r>
      <w:r w:rsidR="00C13A73" w:rsidRPr="00C11E55">
        <w:t>25</w:t>
      </w:r>
      <w:r w:rsidR="00EE1DB0" w:rsidRPr="00C11E55">
        <w:t>,</w:t>
      </w:r>
      <w:r w:rsidR="00C13A73" w:rsidRPr="00C11E55">
        <w:t>7 x 0</w:t>
      </w:r>
      <w:r w:rsidR="001E1D1C" w:rsidRPr="00C11E55">
        <w:t>,</w:t>
      </w:r>
      <w:r w:rsidR="00C13A73" w:rsidRPr="00C11E55">
        <w:t>2</w:t>
      </w:r>
      <w:r w:rsidR="001E1D1C" w:rsidRPr="00C11E55">
        <w:t xml:space="preserve">5 </w:t>
      </w:r>
      <w:r w:rsidR="00C13A73" w:rsidRPr="00C11E55">
        <w:t>…………………</w:t>
      </w:r>
      <w:r w:rsidR="00EE1DB0" w:rsidRPr="00C11E55">
        <w:t xml:space="preserve">    </w:t>
      </w:r>
      <w:r w:rsidR="00564ECD" w:rsidRPr="00C11E55">
        <w:t xml:space="preserve"> </w:t>
      </w:r>
      <w:r w:rsidR="00C13A73" w:rsidRPr="00C11E55">
        <w:t xml:space="preserve">     </w:t>
      </w:r>
      <w:r w:rsidR="008E27B7" w:rsidRPr="00C11E55">
        <w:t xml:space="preserve">   </w:t>
      </w:r>
      <w:r w:rsidR="00EE1DB0" w:rsidRPr="00C11E55">
        <w:t>d.</w:t>
      </w:r>
      <w:r w:rsidR="00564ECD" w:rsidRPr="00C11E55">
        <w:t xml:space="preserve"> </w:t>
      </w:r>
      <w:r w:rsidR="008E27B7" w:rsidRPr="00C11E55">
        <w:t>36,4 : 2,5</w:t>
      </w:r>
      <w:r w:rsidR="001E1D1C" w:rsidRPr="00C11E55">
        <w:t xml:space="preserve"> </w:t>
      </w:r>
      <w:r w:rsidR="00EE1DB0" w:rsidRPr="00C11E55">
        <w:t>………………</w:t>
      </w:r>
      <w:r w:rsidR="00C13A73" w:rsidRPr="00C11E55">
        <w:t>...........</w:t>
      </w:r>
    </w:p>
    <w:p w:rsidR="00EE1DB0" w:rsidRPr="00C11E55" w:rsidRDefault="00EE1DB0" w:rsidP="00CB378D">
      <w:pPr>
        <w:spacing w:line="360" w:lineRule="auto"/>
        <w:ind w:right="-57"/>
        <w:jc w:val="both"/>
      </w:pPr>
      <w:r w:rsidRPr="00C11E55">
        <w:t>……………………………………....        …………………………………………</w:t>
      </w:r>
    </w:p>
    <w:p w:rsidR="00EE1DB0" w:rsidRPr="00C11E55" w:rsidRDefault="00EE1DB0" w:rsidP="00CB378D">
      <w:pPr>
        <w:spacing w:line="360" w:lineRule="auto"/>
        <w:ind w:right="-57"/>
        <w:jc w:val="both"/>
      </w:pPr>
      <w:r w:rsidRPr="00C11E55">
        <w:t>………………………………………        …………………………………………</w:t>
      </w:r>
    </w:p>
    <w:p w:rsidR="00E12E91" w:rsidRPr="00C11E55" w:rsidRDefault="00E12E91" w:rsidP="00E12E91">
      <w:pPr>
        <w:spacing w:line="360" w:lineRule="auto"/>
        <w:ind w:right="-57"/>
        <w:jc w:val="both"/>
      </w:pPr>
      <w:r w:rsidRPr="00C11E55">
        <w:t>……………………………………....        …………………………………………</w:t>
      </w:r>
    </w:p>
    <w:p w:rsidR="00E12E91" w:rsidRPr="00C11E55" w:rsidRDefault="00E12E91" w:rsidP="00CB378D">
      <w:pPr>
        <w:spacing w:line="360" w:lineRule="auto"/>
        <w:ind w:right="-57"/>
        <w:jc w:val="both"/>
      </w:pPr>
      <w:r w:rsidRPr="00C11E55">
        <w:t>………………………………………        …………………………………………</w:t>
      </w:r>
    </w:p>
    <w:p w:rsidR="00EF4AE9" w:rsidRPr="00C11E55" w:rsidRDefault="00CB378D" w:rsidP="00EF4AE9">
      <w:pPr>
        <w:pStyle w:val="NormalWeb"/>
        <w:spacing w:before="0" w:beforeAutospacing="0" w:after="0" w:afterAutospacing="0"/>
        <w:ind w:left="48" w:right="45"/>
        <w:jc w:val="both"/>
        <w:rPr>
          <w:color w:val="000000"/>
          <w:sz w:val="28"/>
          <w:szCs w:val="28"/>
        </w:rPr>
      </w:pPr>
      <w:r w:rsidRPr="00C11E55">
        <w:rPr>
          <w:b/>
          <w:sz w:val="28"/>
          <w:szCs w:val="28"/>
        </w:rPr>
        <w:t>Câu 7:</w:t>
      </w:r>
      <w:r w:rsidR="00E33C7E" w:rsidRPr="00C11E55">
        <w:rPr>
          <w:sz w:val="28"/>
          <w:szCs w:val="28"/>
        </w:rPr>
        <w:t xml:space="preserve"> </w:t>
      </w:r>
      <w:r w:rsidR="00EF4AE9" w:rsidRPr="00C11E55">
        <w:rPr>
          <w:color w:val="000000"/>
          <w:sz w:val="28"/>
          <w:szCs w:val="28"/>
        </w:rPr>
        <w:t xml:space="preserve">Tổng số trẻ em được sinh ra ở 4 thôn của xã Tân Phú trong năm 2019 là 150 bé. Biểu đồ hình quạt dưới đây biểu diễn tỉ số phần trăm trẻ được sinh ra </w:t>
      </w:r>
      <w:r w:rsidR="00406FD1" w:rsidRPr="00C11E55">
        <w:rPr>
          <w:color w:val="000000"/>
          <w:sz w:val="28"/>
          <w:szCs w:val="28"/>
        </w:rPr>
        <w:t>ở từng thôn của xã trong năm 201</w:t>
      </w:r>
      <w:r w:rsidR="00EF4AE9" w:rsidRPr="00C11E55">
        <w:rPr>
          <w:color w:val="000000"/>
          <w:sz w:val="28"/>
          <w:szCs w:val="28"/>
        </w:rPr>
        <w:t>9. Hãy ghi số thích hợp vào chỗ chấm:</w:t>
      </w:r>
    </w:p>
    <w:p w:rsidR="00C11E55" w:rsidRDefault="00C11E55" w:rsidP="00576129">
      <w:pPr>
        <w:pStyle w:val="NormalWeb"/>
        <w:spacing w:before="0" w:beforeAutospacing="0" w:after="0" w:afterAutospacing="0"/>
        <w:ind w:left="48" w:right="45" w:firstLine="519"/>
        <w:jc w:val="both"/>
        <w:rPr>
          <w:color w:val="000000"/>
          <w:sz w:val="28"/>
          <w:szCs w:val="28"/>
        </w:rPr>
      </w:pPr>
    </w:p>
    <w:p w:rsidR="00EF4AE9" w:rsidRPr="00C11E55" w:rsidRDefault="00C11E55" w:rsidP="00576129">
      <w:pPr>
        <w:pStyle w:val="NormalWeb"/>
        <w:spacing w:before="0" w:beforeAutospacing="0" w:after="0" w:afterAutospacing="0"/>
        <w:ind w:left="48" w:right="45" w:firstLine="51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5CE22114" wp14:editId="6A1BEC35">
            <wp:simplePos x="0" y="0"/>
            <wp:positionH relativeFrom="column">
              <wp:posOffset>3390900</wp:posOffset>
            </wp:positionH>
            <wp:positionV relativeFrom="paragraph">
              <wp:posOffset>-190500</wp:posOffset>
            </wp:positionV>
            <wp:extent cx="1600200" cy="15932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AE9" w:rsidRPr="00C11E55">
        <w:rPr>
          <w:color w:val="000000"/>
          <w:sz w:val="28"/>
          <w:szCs w:val="28"/>
        </w:rPr>
        <w:t>a) Thôn Phú Thượng có:</w:t>
      </w:r>
      <w:r w:rsidRPr="00C11E55">
        <w:rPr>
          <w:noProof/>
          <w:color w:val="000000"/>
          <w:sz w:val="28"/>
          <w:szCs w:val="28"/>
          <w:lang w:val="en-US" w:eastAsia="ja-JP"/>
        </w:rPr>
        <w:t xml:space="preserve"> </w:t>
      </w:r>
      <w:r w:rsidR="00EF4AE9" w:rsidRPr="00C11E55">
        <w:rPr>
          <w:color w:val="000000"/>
          <w:sz w:val="28"/>
          <w:szCs w:val="28"/>
        </w:rPr>
        <w:t>…</w:t>
      </w:r>
      <w:r w:rsidR="00A51C2D" w:rsidRPr="00C11E55">
        <w:rPr>
          <w:color w:val="000000"/>
          <w:sz w:val="28"/>
          <w:szCs w:val="28"/>
        </w:rPr>
        <w:t xml:space="preserve">  </w:t>
      </w:r>
      <w:r w:rsidR="00EF4AE9" w:rsidRPr="00C11E55">
        <w:rPr>
          <w:color w:val="000000"/>
          <w:sz w:val="28"/>
          <w:szCs w:val="28"/>
        </w:rPr>
        <w:t>em bé</w:t>
      </w:r>
    </w:p>
    <w:p w:rsidR="00EF4AE9" w:rsidRPr="00C11E55" w:rsidRDefault="00EF4AE9" w:rsidP="00576129">
      <w:pPr>
        <w:pStyle w:val="NormalWeb"/>
        <w:spacing w:before="0" w:beforeAutospacing="0" w:after="0" w:afterAutospacing="0"/>
        <w:ind w:left="48" w:right="45" w:firstLine="519"/>
        <w:jc w:val="both"/>
        <w:rPr>
          <w:color w:val="000000"/>
          <w:sz w:val="28"/>
          <w:szCs w:val="28"/>
        </w:rPr>
      </w:pPr>
      <w:r w:rsidRPr="00C11E55">
        <w:rPr>
          <w:color w:val="000000"/>
          <w:sz w:val="28"/>
          <w:szCs w:val="28"/>
        </w:rPr>
        <w:t>b) Thôn Phú Trung có:…</w:t>
      </w:r>
      <w:r w:rsidR="00A51C2D" w:rsidRPr="00C11E55">
        <w:rPr>
          <w:color w:val="000000"/>
          <w:sz w:val="28"/>
          <w:szCs w:val="28"/>
          <w:lang w:val="en-US"/>
        </w:rPr>
        <w:t xml:space="preserve">    </w:t>
      </w:r>
      <w:r w:rsidRPr="00C11E55">
        <w:rPr>
          <w:color w:val="000000"/>
          <w:sz w:val="28"/>
          <w:szCs w:val="28"/>
        </w:rPr>
        <w:t>em bé</w:t>
      </w:r>
    </w:p>
    <w:p w:rsidR="00EF4AE9" w:rsidRPr="00C11E55" w:rsidRDefault="00EF4AE9" w:rsidP="00576129">
      <w:pPr>
        <w:pStyle w:val="NormalWeb"/>
        <w:spacing w:before="0" w:beforeAutospacing="0" w:after="0" w:afterAutospacing="0"/>
        <w:ind w:left="48" w:right="45" w:firstLine="519"/>
        <w:jc w:val="both"/>
        <w:rPr>
          <w:color w:val="000000"/>
          <w:sz w:val="28"/>
          <w:szCs w:val="28"/>
        </w:rPr>
      </w:pPr>
      <w:r w:rsidRPr="00C11E55">
        <w:rPr>
          <w:color w:val="000000"/>
          <w:sz w:val="28"/>
          <w:szCs w:val="28"/>
        </w:rPr>
        <w:t>c) Thôn Phú Hạ có:…</w:t>
      </w:r>
      <w:r w:rsidR="00A51C2D" w:rsidRPr="00C11E55">
        <w:rPr>
          <w:color w:val="000000"/>
          <w:sz w:val="28"/>
          <w:szCs w:val="28"/>
        </w:rPr>
        <w:t xml:space="preserve">   </w:t>
      </w:r>
      <w:r w:rsidR="00A51C2D" w:rsidRPr="00C11E55">
        <w:rPr>
          <w:color w:val="000000"/>
          <w:sz w:val="28"/>
          <w:szCs w:val="28"/>
          <w:lang w:val="en-US"/>
        </w:rPr>
        <w:t xml:space="preserve">     </w:t>
      </w:r>
      <w:r w:rsidR="00A51C2D" w:rsidRPr="00C11E55">
        <w:rPr>
          <w:color w:val="000000"/>
          <w:sz w:val="28"/>
          <w:szCs w:val="28"/>
        </w:rPr>
        <w:t xml:space="preserve"> </w:t>
      </w:r>
      <w:r w:rsidRPr="00C11E55">
        <w:rPr>
          <w:color w:val="000000"/>
          <w:sz w:val="28"/>
          <w:szCs w:val="28"/>
        </w:rPr>
        <w:t>em bé</w:t>
      </w:r>
    </w:p>
    <w:p w:rsidR="00EF4AE9" w:rsidRPr="00C11E55" w:rsidRDefault="00EF4AE9" w:rsidP="00576129">
      <w:pPr>
        <w:pStyle w:val="NormalWeb"/>
        <w:spacing w:before="0" w:beforeAutospacing="0" w:after="0" w:afterAutospacing="0"/>
        <w:ind w:right="45" w:firstLine="519"/>
        <w:jc w:val="both"/>
        <w:rPr>
          <w:color w:val="000000"/>
          <w:sz w:val="28"/>
          <w:szCs w:val="28"/>
        </w:rPr>
      </w:pPr>
      <w:r w:rsidRPr="00C11E55">
        <w:rPr>
          <w:color w:val="000000"/>
          <w:sz w:val="28"/>
          <w:szCs w:val="28"/>
        </w:rPr>
        <w:t>d) Thôn Phú Tân có:…</w:t>
      </w:r>
      <w:r w:rsidR="00A51C2D" w:rsidRPr="00C11E55">
        <w:rPr>
          <w:color w:val="000000"/>
          <w:sz w:val="28"/>
          <w:szCs w:val="28"/>
        </w:rPr>
        <w:t xml:space="preserve">        </w:t>
      </w:r>
      <w:r w:rsidRPr="00C11E55">
        <w:rPr>
          <w:color w:val="000000"/>
          <w:sz w:val="28"/>
          <w:szCs w:val="28"/>
        </w:rPr>
        <w:t>em bé</w:t>
      </w:r>
    </w:p>
    <w:p w:rsidR="000C0DB3" w:rsidRDefault="000C0DB3" w:rsidP="00C11E55">
      <w:pPr>
        <w:spacing w:line="360" w:lineRule="auto"/>
        <w:ind w:right="-57"/>
        <w:jc w:val="both"/>
        <w:rPr>
          <w:b/>
          <w:lang w:val="vi-VN"/>
        </w:rPr>
      </w:pPr>
    </w:p>
    <w:p w:rsidR="00C11E55" w:rsidRPr="00C11E55" w:rsidRDefault="00C11E55" w:rsidP="00C11E55">
      <w:pPr>
        <w:spacing w:line="360" w:lineRule="auto"/>
        <w:ind w:right="-57"/>
        <w:jc w:val="both"/>
        <w:rPr>
          <w:b/>
          <w:lang w:val="vi-VN"/>
        </w:rPr>
      </w:pPr>
    </w:p>
    <w:p w:rsidR="005F5D0B" w:rsidRPr="00C11E55" w:rsidRDefault="00713A3F" w:rsidP="00576129">
      <w:pPr>
        <w:spacing w:line="360" w:lineRule="auto"/>
        <w:ind w:right="-57"/>
        <w:jc w:val="both"/>
        <w:rPr>
          <w:lang w:val="vi-VN"/>
        </w:rPr>
      </w:pPr>
      <w:r w:rsidRPr="00C11E55">
        <w:rPr>
          <w:b/>
          <w:lang w:val="vi-VN"/>
        </w:rPr>
        <w:t>Câu 8:</w:t>
      </w:r>
      <w:r w:rsidRPr="00C11E55">
        <w:rPr>
          <w:lang w:val="vi-VN"/>
        </w:rPr>
        <w:t xml:space="preserve"> </w:t>
      </w:r>
      <w:r w:rsidR="00957543" w:rsidRPr="00C11E55">
        <w:rPr>
          <w:lang w:val="vi-VN"/>
        </w:rPr>
        <w:t xml:space="preserve"> </w:t>
      </w:r>
      <w:r w:rsidR="006E0669" w:rsidRPr="00C11E55">
        <w:rPr>
          <w:lang w:val="vi-VN"/>
        </w:rPr>
        <w:t>Một mảnh</w:t>
      </w:r>
      <w:r w:rsidR="00957543" w:rsidRPr="00C11E55">
        <w:rPr>
          <w:lang w:val="vi-VN"/>
        </w:rPr>
        <w:t xml:space="preserve"> đất hình thang có đáy bé 150m, đáy lớn 160m và chiều cao bằng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957543" w:rsidRPr="00C11E55">
        <w:rPr>
          <w:lang w:val="vi-VN"/>
        </w:rPr>
        <w:t xml:space="preserve"> đáy lớn. Tính diện tích của mảnh đất đó ? </w:t>
      </w:r>
    </w:p>
    <w:p w:rsidR="00CB378D" w:rsidRPr="00C11E55" w:rsidRDefault="00CB378D" w:rsidP="00E33C7E">
      <w:pPr>
        <w:spacing w:line="360" w:lineRule="auto"/>
        <w:ind w:right="-57"/>
        <w:jc w:val="both"/>
        <w:rPr>
          <w:b/>
          <w:u w:val="single"/>
          <w:lang w:val="vi-VN"/>
        </w:rPr>
      </w:pPr>
      <w:r w:rsidRPr="00C11E55">
        <w:rPr>
          <w:lang w:val="vi-VN"/>
        </w:rPr>
        <w:t xml:space="preserve">                                                          </w:t>
      </w:r>
      <w:r w:rsidRPr="00C11E55">
        <w:rPr>
          <w:b/>
          <w:u w:val="single"/>
          <w:lang w:val="vi-VN"/>
        </w:rPr>
        <w:t>Bài giải:</w:t>
      </w:r>
    </w:p>
    <w:p w:rsidR="00185A4E" w:rsidRPr="00C11E55" w:rsidRDefault="00CB378D" w:rsidP="00BC4579">
      <w:pPr>
        <w:spacing w:line="360" w:lineRule="auto"/>
        <w:ind w:right="-57"/>
        <w:jc w:val="center"/>
        <w:rPr>
          <w:lang w:val="vi-VN"/>
        </w:rPr>
      </w:pPr>
      <w:r w:rsidRPr="00C11E55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CD9" w:rsidRPr="00C11E55" w:rsidRDefault="00F51CD9" w:rsidP="00F51CD9">
      <w:pPr>
        <w:spacing w:before="120"/>
        <w:jc w:val="both"/>
        <w:rPr>
          <w:lang w:val="vi-VN"/>
        </w:rPr>
      </w:pPr>
      <w:r w:rsidRPr="00C11E55">
        <w:rPr>
          <w:b/>
          <w:lang w:val="vi-VN"/>
        </w:rPr>
        <w:t>Câu 9</w:t>
      </w:r>
      <w:r w:rsidRPr="00C11E55">
        <w:rPr>
          <w:lang w:val="vi-VN"/>
        </w:rPr>
        <w:t>. Tìm hai số khi biết hiệu và thương của chúng đều bằng 0,75</w:t>
      </w:r>
    </w:p>
    <w:p w:rsidR="00576129" w:rsidRPr="00C11E55" w:rsidRDefault="00F51CD9" w:rsidP="00F51CD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1E55">
        <w:rPr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7E69" w:rsidRPr="00C11E55">
        <w:rPr>
          <w:sz w:val="28"/>
          <w:szCs w:val="28"/>
        </w:rPr>
        <w:t>.................................................................................................................................................</w:t>
      </w:r>
    </w:p>
    <w:p w:rsidR="00F21E9F" w:rsidRPr="00C11E55" w:rsidRDefault="00F21E9F" w:rsidP="00F21E9F">
      <w:pPr>
        <w:pStyle w:val="NormalWeb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11E55">
        <w:rPr>
          <w:b/>
          <w:sz w:val="28"/>
          <w:szCs w:val="28"/>
        </w:rPr>
        <w:t>Câu 10.</w:t>
      </w:r>
      <w:r w:rsidRPr="00C11E55">
        <w:rPr>
          <w:sz w:val="28"/>
          <w:szCs w:val="28"/>
        </w:rPr>
        <w:t xml:space="preserve"> Người ta sơn một cái thùng không có nắp hình hộp chữ nhật có chiều rộng 2,5dm, chiều dài gấp đôi chiều rộng, chiều cao 3,2dm. Tính</w:t>
      </w:r>
      <w:r w:rsidRPr="00C11E55">
        <w:rPr>
          <w:sz w:val="28"/>
          <w:szCs w:val="28"/>
          <w:lang w:val="en-US"/>
        </w:rPr>
        <w:t xml:space="preserve"> </w:t>
      </w:r>
      <w:r w:rsidRPr="00C11E55">
        <w:rPr>
          <w:sz w:val="28"/>
          <w:szCs w:val="28"/>
        </w:rPr>
        <w:t>diện</w:t>
      </w:r>
      <w:r w:rsidRPr="00C11E55">
        <w:rPr>
          <w:sz w:val="28"/>
          <w:szCs w:val="28"/>
          <w:lang w:val="en-US"/>
        </w:rPr>
        <w:t xml:space="preserve"> </w:t>
      </w:r>
      <w:r w:rsidRPr="00C11E55">
        <w:rPr>
          <w:sz w:val="28"/>
          <w:szCs w:val="28"/>
        </w:rPr>
        <w:t>tích</w:t>
      </w:r>
      <w:r w:rsidRPr="00C11E55">
        <w:rPr>
          <w:sz w:val="28"/>
          <w:szCs w:val="28"/>
          <w:lang w:val="en-US"/>
        </w:rPr>
        <w:t xml:space="preserve"> </w:t>
      </w:r>
      <w:r w:rsidRPr="00C11E55">
        <w:rPr>
          <w:sz w:val="28"/>
          <w:szCs w:val="28"/>
        </w:rPr>
        <w:t>quét</w:t>
      </w:r>
      <w:r w:rsidRPr="00C11E55">
        <w:rPr>
          <w:sz w:val="28"/>
          <w:szCs w:val="28"/>
          <w:lang w:val="en-US"/>
        </w:rPr>
        <w:t xml:space="preserve"> </w:t>
      </w:r>
      <w:r w:rsidRPr="00C11E55">
        <w:rPr>
          <w:sz w:val="28"/>
          <w:szCs w:val="28"/>
        </w:rPr>
        <w:t>sơn.</w:t>
      </w:r>
    </w:p>
    <w:p w:rsidR="00576129" w:rsidRPr="008F1442" w:rsidRDefault="00F21E9F" w:rsidP="00F21E9F">
      <w:pPr>
        <w:spacing w:line="360" w:lineRule="auto"/>
        <w:ind w:right="-57"/>
        <w:rPr>
          <w:color w:val="000000"/>
          <w:shd w:val="clear" w:color="auto" w:fill="FFFFFF"/>
        </w:rPr>
      </w:pPr>
      <w:r w:rsidRPr="00C11E55">
        <w:rPr>
          <w:color w:val="222222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1442">
        <w:rPr>
          <w:color w:val="222222"/>
        </w:rPr>
        <w:t>......</w:t>
      </w:r>
      <w:bookmarkStart w:id="0" w:name="_GoBack"/>
      <w:bookmarkEnd w:id="0"/>
    </w:p>
    <w:p w:rsidR="00F51CD9" w:rsidRPr="00C11E55" w:rsidRDefault="00F51CD9" w:rsidP="00F51CD9">
      <w:pPr>
        <w:jc w:val="center"/>
        <w:rPr>
          <w:b/>
        </w:rPr>
      </w:pPr>
      <w:r w:rsidRPr="00C11E55">
        <w:rPr>
          <w:b/>
        </w:rPr>
        <w:lastRenderedPageBreak/>
        <w:t>ĐỀ 2</w:t>
      </w:r>
    </w:p>
    <w:tbl>
      <w:tblPr>
        <w:tblStyle w:val="TableGrid"/>
        <w:tblW w:w="10760" w:type="dxa"/>
        <w:tblInd w:w="-522" w:type="dxa"/>
        <w:tblLook w:val="04A0" w:firstRow="1" w:lastRow="0" w:firstColumn="1" w:lastColumn="0" w:noHBand="0" w:noVBand="1"/>
      </w:tblPr>
      <w:tblGrid>
        <w:gridCol w:w="714"/>
        <w:gridCol w:w="9276"/>
        <w:gridCol w:w="770"/>
      </w:tblGrid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  <w:rPr>
                <w:b/>
              </w:rPr>
            </w:pPr>
            <w:r w:rsidRPr="00C11E55">
              <w:rPr>
                <w:b/>
              </w:rPr>
              <w:t>Câu</w:t>
            </w:r>
          </w:p>
        </w:tc>
        <w:tc>
          <w:tcPr>
            <w:tcW w:w="9276" w:type="dxa"/>
          </w:tcPr>
          <w:p w:rsidR="00F51CD9" w:rsidRPr="00C11E55" w:rsidRDefault="00F51CD9" w:rsidP="006F6420">
            <w:pPr>
              <w:jc w:val="center"/>
              <w:rPr>
                <w:b/>
              </w:rPr>
            </w:pPr>
            <w:r w:rsidRPr="00C11E55">
              <w:rPr>
                <w:b/>
              </w:rPr>
              <w:t>Đáp án</w:t>
            </w:r>
          </w:p>
        </w:tc>
        <w:tc>
          <w:tcPr>
            <w:tcW w:w="770" w:type="dxa"/>
          </w:tcPr>
          <w:p w:rsidR="00F51CD9" w:rsidRPr="00C11E55" w:rsidRDefault="00F51CD9" w:rsidP="006F6420">
            <w:pPr>
              <w:jc w:val="center"/>
              <w:rPr>
                <w:b/>
              </w:rPr>
            </w:pPr>
            <w:r w:rsidRPr="00C11E55">
              <w:rPr>
                <w:b/>
              </w:rPr>
              <w:t>Ghi chú</w:t>
            </w:r>
          </w:p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1</w:t>
            </w:r>
          </w:p>
        </w:tc>
        <w:tc>
          <w:tcPr>
            <w:tcW w:w="9276" w:type="dxa"/>
          </w:tcPr>
          <w:p w:rsidR="00F51CD9" w:rsidRPr="00C11E55" w:rsidRDefault="00F51CD9" w:rsidP="006F6420">
            <w:r w:rsidRPr="00C11E55">
              <w:t xml:space="preserve">C.  55,027                 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2</w:t>
            </w:r>
          </w:p>
        </w:tc>
        <w:tc>
          <w:tcPr>
            <w:tcW w:w="9276" w:type="dxa"/>
          </w:tcPr>
          <w:p w:rsidR="00F51CD9" w:rsidRPr="00C11E55" w:rsidRDefault="00F51CD9" w:rsidP="006F6420">
            <w:r w:rsidRPr="00C11E55">
              <w:t>A. 75%</w:t>
            </w:r>
            <w:r w:rsidRPr="00C11E55">
              <w:rPr>
                <w:lang w:val="vi-VN"/>
              </w:rPr>
              <w:t xml:space="preserve">                </w:t>
            </w:r>
            <w:r w:rsidRPr="00C11E55">
              <w:t xml:space="preserve">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3</w:t>
            </w:r>
          </w:p>
        </w:tc>
        <w:tc>
          <w:tcPr>
            <w:tcW w:w="9276" w:type="dxa"/>
          </w:tcPr>
          <w:p w:rsidR="00F51CD9" w:rsidRPr="00C11E55" w:rsidRDefault="00F51CD9" w:rsidP="006F6420">
            <w:r w:rsidRPr="00C11E55">
              <w:t>A. 0,09 dm</w:t>
            </w:r>
            <w:r w:rsidRPr="00C11E55">
              <w:rPr>
                <w:vertAlign w:val="superscript"/>
              </w:rPr>
              <w:t>2</w:t>
            </w:r>
            <w:r w:rsidRPr="00C11E55">
              <w:rPr>
                <w:lang w:val="vi-VN"/>
              </w:rPr>
              <w:t xml:space="preserve">                </w:t>
            </w:r>
            <w:r w:rsidRPr="00C11E55">
              <w:t xml:space="preserve">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4</w:t>
            </w:r>
          </w:p>
        </w:tc>
        <w:tc>
          <w:tcPr>
            <w:tcW w:w="9276" w:type="dxa"/>
          </w:tcPr>
          <w:tbl>
            <w:tblPr>
              <w:tblW w:w="8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33"/>
              <w:gridCol w:w="1980"/>
              <w:gridCol w:w="1800"/>
            </w:tblGrid>
            <w:tr w:rsidR="00F51CD9" w:rsidRPr="00C11E55" w:rsidTr="00F51CD9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00310C" w:rsidP="006F6420">
                  <w:pPr>
                    <w:spacing w:line="360" w:lineRule="auto"/>
                    <w:ind w:right="-57"/>
                  </w:pPr>
                  <w:r w:rsidRPr="00C11E55"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1" type="#_x0000_t32" style="position:absolute;margin-left:236.75pt;margin-top:8.7pt;width:102.75pt;height:26.05pt;z-index:25168179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51CD9" w:rsidRPr="00C11E55">
                    <w:t>Diện tích hình tròn có bán kính 5dm là: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180</w:t>
                  </w:r>
                  <w:r w:rsidRPr="00C11E55">
                    <w:rPr>
                      <w:bCs/>
                      <w:lang w:val="vi-VN"/>
                    </w:rPr>
                    <w:t xml:space="preserve"> d</w:t>
                  </w:r>
                  <w:r w:rsidRPr="00C11E55">
                    <w:rPr>
                      <w:bCs/>
                    </w:rPr>
                    <w:t>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F51CD9" w:rsidRPr="00C11E55" w:rsidTr="00F51CD9">
              <w:tc>
                <w:tcPr>
                  <w:tcW w:w="4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00310C" w:rsidP="006F6420">
                  <w:pPr>
                    <w:spacing w:line="360" w:lineRule="auto"/>
                    <w:ind w:right="-57"/>
                  </w:pPr>
                  <w:r w:rsidRPr="00C11E55">
                    <w:rPr>
                      <w:noProof/>
                    </w:rPr>
                    <w:pict>
                      <v:shape id="_x0000_s1062" type="#_x0000_t32" style="position:absolute;margin-left:236.75pt;margin-top:18.75pt;width:102.75pt;height:41.8pt;z-index:25168281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51CD9" w:rsidRPr="00C11E55">
                    <w:t>Diện tích của tam giác có đáy 9m và chiều cao 7m là.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78,5</w:t>
                  </w:r>
                  <w:r w:rsidRPr="00C11E55">
                    <w:rPr>
                      <w:bCs/>
                      <w:lang w:val="vi-VN"/>
                    </w:rPr>
                    <w:t xml:space="preserve"> </w:t>
                  </w:r>
                  <w:r w:rsidRPr="00C11E55">
                    <w:rPr>
                      <w:bCs/>
                    </w:rPr>
                    <w:t>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F51CD9" w:rsidRPr="00C11E55" w:rsidTr="00F51CD9">
              <w:trPr>
                <w:trHeight w:val="483"/>
              </w:trPr>
              <w:tc>
                <w:tcPr>
                  <w:tcW w:w="4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>
                  <w:pPr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1CD9" w:rsidRPr="00C11E55" w:rsidRDefault="0000310C" w:rsidP="006F6420">
                  <w:pPr>
                    <w:spacing w:line="360" w:lineRule="auto"/>
                    <w:ind w:right="-57"/>
                    <w:jc w:val="both"/>
                  </w:pPr>
                  <w:r w:rsidRPr="00C11E55">
                    <w:rPr>
                      <w:noProof/>
                    </w:rPr>
                    <w:pict>
                      <v:shape id="_x0000_s1064" type="#_x0000_t32" style="position:absolute;left:0;text-align:left;margin-left:-5.4pt;margin-top:76.65pt;width:98.25pt;height:25.7pt;flip:y;z-index:251684864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C11E55">
                    <w:rPr>
                      <w:noProof/>
                    </w:rPr>
                    <w:pict>
                      <v:shape id="_x0000_s1063" type="#_x0000_t32" style="position:absolute;left:0;text-align:left;margin-left:-5.4pt;margin-top:60.35pt;width:98.25pt;height:47.05pt;z-index:2516838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486</w:t>
                  </w:r>
                  <w:r w:rsidRPr="00C11E55">
                    <w:rPr>
                      <w:bCs/>
                      <w:lang w:val="vi-VN"/>
                    </w:rPr>
                    <w:t xml:space="preserve"> </w:t>
                  </w:r>
                  <w:r w:rsidRPr="00C11E55">
                    <w:rPr>
                      <w:bCs/>
                    </w:rPr>
                    <w:t>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F51CD9" w:rsidRPr="00C11E55" w:rsidTr="00F51CD9">
              <w:trPr>
                <w:trHeight w:val="626"/>
              </w:trPr>
              <w:tc>
                <w:tcPr>
                  <w:tcW w:w="4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</w:pPr>
                  <w:r w:rsidRPr="00C11E55">
                    <w:t>Diện tích xung quanh hình hộp chữ nhật có chiều dài 5cm, chiều rộng 4cm và chiều cao 9cm là.</w:t>
                  </w: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/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31,5</w:t>
                  </w:r>
                  <w:r w:rsidRPr="00C11E55">
                    <w:rPr>
                      <w:bCs/>
                      <w:lang w:val="vi-VN"/>
                    </w:rPr>
                    <w:t xml:space="preserve"> </w:t>
                  </w:r>
                  <w:r w:rsidRPr="00C11E55">
                    <w:rPr>
                      <w:bCs/>
                    </w:rPr>
                    <w:t>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F51CD9" w:rsidRPr="00C11E55" w:rsidTr="00F51CD9">
              <w:trPr>
                <w:trHeight w:val="322"/>
              </w:trPr>
              <w:tc>
                <w:tcPr>
                  <w:tcW w:w="4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>
                  <w:pPr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/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9</w:t>
                  </w:r>
                  <w:r w:rsidRPr="00C11E55">
                    <w:rPr>
                      <w:bCs/>
                      <w:lang w:val="vi-VN"/>
                    </w:rPr>
                    <w:t xml:space="preserve"> </w:t>
                  </w:r>
                  <w:r w:rsidRPr="00C11E55">
                    <w:rPr>
                      <w:bCs/>
                    </w:rPr>
                    <w:t>dm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F51CD9" w:rsidRPr="00C11E55" w:rsidTr="00F51CD9">
              <w:trPr>
                <w:trHeight w:val="190"/>
              </w:trPr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</w:pPr>
                  <w:r w:rsidRPr="00C11E55">
                    <w:t>Diện tích hình vuông có cạnh 3dm là.</w:t>
                  </w: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/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1CD9" w:rsidRPr="00C11E55" w:rsidRDefault="00F51CD9" w:rsidP="006F6420">
                  <w:pPr>
                    <w:spacing w:line="360" w:lineRule="auto"/>
                    <w:ind w:right="-57"/>
                    <w:jc w:val="center"/>
                  </w:pPr>
                  <w:r w:rsidRPr="00C11E55">
                    <w:t>162</w:t>
                  </w:r>
                  <w:r w:rsidRPr="00C11E55">
                    <w:rPr>
                      <w:bCs/>
                      <w:lang w:val="vi-VN"/>
                    </w:rPr>
                    <w:t xml:space="preserve"> </w:t>
                  </w:r>
                  <w:r w:rsidRPr="00C11E55">
                    <w:rPr>
                      <w:bCs/>
                    </w:rPr>
                    <w:t>cm</w:t>
                  </w:r>
                  <w:r w:rsidRPr="00C11E55"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</w:tbl>
          <w:p w:rsidR="00F51CD9" w:rsidRPr="00C11E55" w:rsidRDefault="00F51CD9" w:rsidP="006F6420"/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5</w:t>
            </w:r>
          </w:p>
        </w:tc>
        <w:tc>
          <w:tcPr>
            <w:tcW w:w="9276" w:type="dxa"/>
          </w:tcPr>
          <w:p w:rsidR="002E0C70" w:rsidRPr="00C11E55" w:rsidRDefault="002E0C70" w:rsidP="002E0C70">
            <w:pPr>
              <w:pStyle w:val="ListParagraph"/>
              <w:numPr>
                <w:ilvl w:val="0"/>
                <w:numId w:val="20"/>
              </w:numPr>
              <w:rPr>
                <w:lang w:val="vi-VN"/>
              </w:rPr>
            </w:pPr>
            <w:r w:rsidRPr="00C11E55">
              <w:t>13</w:t>
            </w:r>
            <w:r w:rsidRPr="00C11E55">
              <w:rPr>
                <w:lang w:val="vi-VN"/>
              </w:rPr>
              <w:t xml:space="preserve"> </w:t>
            </w:r>
            <w:r w:rsidRPr="00C11E55">
              <w:t>c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  <w:r w:rsidRPr="00C11E55">
              <w:rPr>
                <w:lang w:val="vi-VN"/>
              </w:rPr>
              <w:t xml:space="preserve">  =</w:t>
            </w:r>
            <w:r w:rsidRPr="00C11E55">
              <w:t xml:space="preserve"> </w:t>
            </w:r>
            <w:r w:rsidRPr="00C11E55">
              <w:rPr>
                <w:b/>
              </w:rPr>
              <w:t>1300</w:t>
            </w:r>
            <w:r w:rsidRPr="00C11E55">
              <w:t xml:space="preserve">  </w:t>
            </w:r>
            <w:r w:rsidRPr="00C11E55">
              <w:rPr>
                <w:bCs/>
              </w:rPr>
              <w:t>mm</w:t>
            </w:r>
            <w:r w:rsidRPr="00C11E55">
              <w:rPr>
                <w:bCs/>
                <w:vertAlign w:val="superscript"/>
              </w:rPr>
              <w:t>2</w:t>
            </w:r>
            <w:r w:rsidRPr="00C11E55">
              <w:rPr>
                <w:lang w:val="vi-VN"/>
              </w:rPr>
              <w:t xml:space="preserve">       </w:t>
            </w:r>
            <w:r w:rsidRPr="00C11E55">
              <w:t xml:space="preserve">  </w:t>
            </w:r>
            <w:r w:rsidRPr="00C11E55">
              <w:rPr>
                <w:lang w:val="vi-VN"/>
              </w:rPr>
              <w:t xml:space="preserve">  </w:t>
            </w:r>
            <w:r w:rsidRPr="00C11E55">
              <w:t>2 km 79 m</w:t>
            </w:r>
            <w:r w:rsidRPr="00C11E55">
              <w:rPr>
                <w:lang w:val="vi-VN"/>
              </w:rPr>
              <w:t xml:space="preserve"> = </w:t>
            </w:r>
            <w:r w:rsidRPr="00C11E55">
              <w:rPr>
                <w:b/>
              </w:rPr>
              <w:t>2,079</w:t>
            </w:r>
            <w:r w:rsidRPr="00C11E55">
              <w:t xml:space="preserve"> km</w:t>
            </w:r>
          </w:p>
          <w:p w:rsidR="00F51CD9" w:rsidRPr="00C11E55" w:rsidRDefault="002E0C70" w:rsidP="006F6420">
            <w:pPr>
              <w:pStyle w:val="ListParagraph"/>
              <w:numPr>
                <w:ilvl w:val="0"/>
                <w:numId w:val="20"/>
              </w:numPr>
              <w:rPr>
                <w:lang w:val="vi-VN"/>
              </w:rPr>
            </w:pPr>
            <w:r w:rsidRPr="00C11E55">
              <w:t>8 tấn 760 kg</w:t>
            </w:r>
            <w:r w:rsidRPr="00C11E55">
              <w:rPr>
                <w:bCs/>
                <w:vertAlign w:val="superscript"/>
                <w:lang w:val="vi-VN"/>
              </w:rPr>
              <w:t xml:space="preserve"> </w:t>
            </w:r>
            <w:r w:rsidRPr="00C11E55">
              <w:rPr>
                <w:lang w:val="vi-VN"/>
              </w:rPr>
              <w:t xml:space="preserve"> =</w:t>
            </w:r>
            <w:r w:rsidRPr="00C11E55">
              <w:t xml:space="preserve"> </w:t>
            </w:r>
            <w:r w:rsidRPr="00C11E55">
              <w:rPr>
                <w:b/>
              </w:rPr>
              <w:t>8,76</w:t>
            </w:r>
            <w:r w:rsidRPr="00C11E55">
              <w:t xml:space="preserve">  tấn</w:t>
            </w:r>
            <w:r w:rsidRPr="00C11E55">
              <w:rPr>
                <w:lang w:val="vi-VN"/>
              </w:rPr>
              <w:t xml:space="preserve">       </w:t>
            </w:r>
            <w:r w:rsidRPr="00C11E55">
              <w:t>6</w:t>
            </w:r>
            <w:r w:rsidRPr="00C11E55">
              <w:rPr>
                <w:lang w:val="vi-VN"/>
              </w:rPr>
              <w:t xml:space="preserve"> 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 xml:space="preserve">2 </w:t>
            </w:r>
            <w:r w:rsidRPr="00C11E55">
              <w:t xml:space="preserve"> 72 d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 xml:space="preserve">2  </w:t>
            </w:r>
            <w:r w:rsidRPr="00C11E55">
              <w:rPr>
                <w:lang w:val="vi-VN"/>
              </w:rPr>
              <w:t>=</w:t>
            </w:r>
            <w:r w:rsidRPr="00C11E55">
              <w:t xml:space="preserve"> </w:t>
            </w:r>
            <w:r w:rsidRPr="00C11E55">
              <w:rPr>
                <w:b/>
              </w:rPr>
              <w:t>6,72</w:t>
            </w:r>
            <w:r w:rsidRPr="00C11E55">
              <w:rPr>
                <w:bCs/>
                <w:lang w:val="vi-VN"/>
              </w:rPr>
              <w:t xml:space="preserve"> </w:t>
            </w:r>
            <w:r w:rsidRPr="00C11E55">
              <w:rPr>
                <w:bCs/>
              </w:rPr>
              <w:t>m</w:t>
            </w:r>
            <w:r w:rsidRPr="00C11E55">
              <w:rPr>
                <w:bCs/>
                <w:vertAlign w:val="superscript"/>
              </w:rPr>
              <w:t>2</w:t>
            </w:r>
            <w:r w:rsidRPr="00C11E55">
              <w:rPr>
                <w:lang w:val="vi-VN"/>
              </w:rPr>
              <w:t xml:space="preserve"> 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6</w:t>
            </w:r>
          </w:p>
        </w:tc>
        <w:tc>
          <w:tcPr>
            <w:tcW w:w="9276" w:type="dxa"/>
          </w:tcPr>
          <w:p w:rsidR="002E0C70" w:rsidRPr="00C11E55" w:rsidRDefault="002E0C70" w:rsidP="002E0C70">
            <w:pPr>
              <w:spacing w:line="360" w:lineRule="auto"/>
              <w:ind w:left="68" w:right="-57"/>
              <w:jc w:val="both"/>
              <w:rPr>
                <w:lang w:val="vi-VN"/>
              </w:rPr>
            </w:pPr>
            <w:r w:rsidRPr="00C11E55">
              <w:rPr>
                <w:lang w:val="vi-VN"/>
              </w:rPr>
              <w:t>a. 2001,6 + 2,67 =</w:t>
            </w:r>
            <w:r w:rsidRPr="00C11E55">
              <w:rPr>
                <w:b/>
                <w:lang w:val="vi-VN"/>
              </w:rPr>
              <w:t xml:space="preserve"> 2004,27  </w:t>
            </w:r>
            <w:r w:rsidRPr="00C11E55">
              <w:t xml:space="preserve">                  </w:t>
            </w:r>
            <w:r w:rsidRPr="00C11E55">
              <w:rPr>
                <w:lang w:val="vi-VN"/>
              </w:rPr>
              <w:t xml:space="preserve">  b. 712,54 – 48,9 = </w:t>
            </w:r>
            <w:r w:rsidRPr="00C11E55">
              <w:rPr>
                <w:b/>
                <w:lang w:val="vi-VN"/>
              </w:rPr>
              <w:t>663,64</w:t>
            </w:r>
            <w:r w:rsidRPr="00C11E55">
              <w:rPr>
                <w:lang w:val="vi-VN"/>
              </w:rPr>
              <w:t xml:space="preserve">  </w:t>
            </w:r>
          </w:p>
          <w:p w:rsidR="00F51CD9" w:rsidRPr="00C11E55" w:rsidRDefault="002E0C70" w:rsidP="002E0C70">
            <w:pPr>
              <w:spacing w:line="360" w:lineRule="auto"/>
              <w:ind w:left="68" w:right="-57"/>
              <w:jc w:val="both"/>
              <w:rPr>
                <w:b/>
              </w:rPr>
            </w:pPr>
            <w:r w:rsidRPr="00C11E55">
              <w:rPr>
                <w:lang w:val="vi-VN"/>
              </w:rPr>
              <w:t>c. 25,7 x 0,25 =</w:t>
            </w:r>
            <w:r w:rsidRPr="00C11E55">
              <w:rPr>
                <w:b/>
                <w:lang w:val="vi-VN"/>
              </w:rPr>
              <w:t xml:space="preserve"> 6,425  </w:t>
            </w:r>
            <w:r w:rsidRPr="00C11E55">
              <w:t xml:space="preserve">                            </w:t>
            </w:r>
            <w:r w:rsidRPr="00C11E55">
              <w:rPr>
                <w:lang w:val="vi-VN"/>
              </w:rPr>
              <w:t>d. 36,4 : 2,5 =</w:t>
            </w:r>
            <w:r w:rsidRPr="00C11E55">
              <w:rPr>
                <w:b/>
                <w:lang w:val="vi-VN"/>
              </w:rPr>
              <w:t xml:space="preserve"> 14,56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7</w:t>
            </w:r>
          </w:p>
        </w:tc>
        <w:tc>
          <w:tcPr>
            <w:tcW w:w="9276" w:type="dxa"/>
          </w:tcPr>
          <w:p w:rsidR="00F51CD9" w:rsidRPr="00C11E55" w:rsidRDefault="002E0C70" w:rsidP="002E0C70">
            <w:pPr>
              <w:spacing w:line="360" w:lineRule="auto"/>
              <w:ind w:left="68" w:right="-57"/>
              <w:rPr>
                <w:color w:val="000000"/>
                <w:shd w:val="clear" w:color="auto" w:fill="FFFFFF"/>
              </w:rPr>
            </w:pPr>
            <w:r w:rsidRPr="00C11E55">
              <w:rPr>
                <w:color w:val="000000"/>
                <w:shd w:val="clear" w:color="auto" w:fill="FFFFFF"/>
              </w:rPr>
              <w:t>a) 42    b) 33   c) 36     d) 39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8</w:t>
            </w:r>
          </w:p>
        </w:tc>
        <w:tc>
          <w:tcPr>
            <w:tcW w:w="9276" w:type="dxa"/>
          </w:tcPr>
          <w:p w:rsidR="002E0C70" w:rsidRPr="00C11E55" w:rsidRDefault="002E0C70" w:rsidP="002E0C70">
            <w:pPr>
              <w:spacing w:line="360" w:lineRule="auto"/>
              <w:ind w:right="-57"/>
              <w:jc w:val="center"/>
              <w:rPr>
                <w:u w:val="single"/>
                <w:lang w:val="vi-VN"/>
              </w:rPr>
            </w:pPr>
            <w:r w:rsidRPr="00C11E55">
              <w:rPr>
                <w:b/>
                <w:u w:val="single"/>
                <w:lang w:val="vi-VN"/>
              </w:rPr>
              <w:t>Bài giải</w:t>
            </w:r>
          </w:p>
          <w:p w:rsidR="002E0C70" w:rsidRPr="00C11E55" w:rsidRDefault="002E0C70" w:rsidP="002E0C70">
            <w:pPr>
              <w:spacing w:line="360" w:lineRule="auto"/>
              <w:ind w:right="-57"/>
              <w:rPr>
                <w:lang w:val="vi-VN"/>
              </w:rPr>
            </w:pPr>
            <w:r w:rsidRPr="00C11E55">
              <w:rPr>
                <w:lang w:val="vi-VN"/>
              </w:rPr>
              <w:t xml:space="preserve">                </w:t>
            </w:r>
            <w:r w:rsidRPr="00C11E55">
              <w:t xml:space="preserve">                     Chiều cao của hình thang là</w:t>
            </w:r>
            <w:r w:rsidRPr="00C11E55">
              <w:rPr>
                <w:lang w:val="vi-VN"/>
              </w:rPr>
              <w:t xml:space="preserve">: </w:t>
            </w:r>
          </w:p>
          <w:p w:rsidR="002E0C70" w:rsidRPr="00C11E55" w:rsidRDefault="002E0C70" w:rsidP="002E0C70">
            <w:pPr>
              <w:spacing w:line="360" w:lineRule="auto"/>
              <w:ind w:right="-57"/>
            </w:pPr>
            <w:r w:rsidRPr="00C11E55">
              <w:t xml:space="preserve">                                           160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1E55">
              <w:rPr>
                <w:lang w:val="vi-VN"/>
              </w:rPr>
              <w:t xml:space="preserve"> = </w:t>
            </w:r>
            <w:r w:rsidRPr="00C11E55">
              <w:rPr>
                <w:b/>
              </w:rPr>
              <w:t>80</w:t>
            </w:r>
            <w:r w:rsidRPr="00C11E55">
              <w:rPr>
                <w:b/>
                <w:lang w:val="vi-VN"/>
              </w:rPr>
              <w:t xml:space="preserve"> (</w:t>
            </w:r>
            <w:r w:rsidRPr="00C11E55">
              <w:rPr>
                <w:b/>
                <w:bCs/>
              </w:rPr>
              <w:t>m</w:t>
            </w:r>
            <w:r w:rsidRPr="00C11E55">
              <w:rPr>
                <w:b/>
                <w:lang w:val="vi-VN"/>
              </w:rPr>
              <w:t xml:space="preserve"> </w:t>
            </w:r>
            <w:r w:rsidRPr="00C11E55">
              <w:rPr>
                <w:b/>
              </w:rPr>
              <w:t>)</w:t>
            </w:r>
            <w:r w:rsidRPr="00C11E55">
              <w:t xml:space="preserve">        </w:t>
            </w:r>
          </w:p>
          <w:p w:rsidR="002E0C70" w:rsidRPr="00C11E55" w:rsidRDefault="002E0C70" w:rsidP="002E0C70">
            <w:pPr>
              <w:spacing w:line="360" w:lineRule="auto"/>
              <w:ind w:right="-57"/>
            </w:pPr>
            <w:r w:rsidRPr="00C11E55">
              <w:t xml:space="preserve">                                     Diện tích của mảnh đất </w:t>
            </w:r>
            <w:r w:rsidRPr="00C11E55">
              <w:rPr>
                <w:lang w:val="vi-VN"/>
              </w:rPr>
              <w:t xml:space="preserve">là: </w:t>
            </w:r>
            <w:r w:rsidRPr="00C11E55">
              <w:t xml:space="preserve"> </w:t>
            </w:r>
          </w:p>
          <w:p w:rsidR="002E0C70" w:rsidRPr="00C11E55" w:rsidRDefault="002E0C70" w:rsidP="002E0C70">
            <w:pPr>
              <w:spacing w:line="360" w:lineRule="auto"/>
              <w:ind w:right="-57"/>
            </w:pPr>
            <w:r w:rsidRPr="00C11E55">
              <w:t xml:space="preserve">                   </w:t>
            </w:r>
            <w:r w:rsidRPr="00C11E55">
              <w:rPr>
                <w:lang w:val="vi-VN"/>
              </w:rPr>
              <w:t xml:space="preserve">                   </w:t>
            </w:r>
            <w:r w:rsidRPr="00C11E55"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150+160 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x 80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C11E55">
              <w:t xml:space="preserve">     </w:t>
            </w:r>
            <w:r w:rsidRPr="00C11E55">
              <w:rPr>
                <w:lang w:val="vi-VN"/>
              </w:rPr>
              <w:t xml:space="preserve">= </w:t>
            </w:r>
            <w:r w:rsidRPr="00C11E55">
              <w:rPr>
                <w:b/>
              </w:rPr>
              <w:t>12400</w:t>
            </w:r>
            <w:r w:rsidRPr="00C11E55">
              <w:rPr>
                <w:b/>
                <w:lang w:val="vi-VN"/>
              </w:rPr>
              <w:t xml:space="preserve"> (</w:t>
            </w:r>
            <w:r w:rsidRPr="00C11E55">
              <w:rPr>
                <w:b/>
                <w:bCs/>
              </w:rPr>
              <w:t>m</w:t>
            </w:r>
            <w:r w:rsidRPr="00C11E55">
              <w:rPr>
                <w:b/>
                <w:bCs/>
                <w:vertAlign w:val="superscript"/>
                <w:lang w:val="vi-VN"/>
              </w:rPr>
              <w:t>2</w:t>
            </w:r>
            <w:r w:rsidRPr="00C11E55">
              <w:rPr>
                <w:b/>
                <w:lang w:val="vi-VN"/>
              </w:rPr>
              <w:t>)</w:t>
            </w:r>
            <w:r w:rsidRPr="00C11E55">
              <w:rPr>
                <w:lang w:val="vi-VN"/>
              </w:rPr>
              <w:t xml:space="preserve">      </w:t>
            </w:r>
            <w:r w:rsidRPr="00C11E55">
              <w:t xml:space="preserve"> </w:t>
            </w:r>
          </w:p>
          <w:p w:rsidR="00F51CD9" w:rsidRPr="00C11E55" w:rsidRDefault="002E0C70" w:rsidP="002E0C70">
            <w:pPr>
              <w:spacing w:line="360" w:lineRule="auto"/>
              <w:ind w:right="-57"/>
            </w:pPr>
            <w:r w:rsidRPr="00C11E55">
              <w:t xml:space="preserve">                                    </w:t>
            </w:r>
            <w:r w:rsidRPr="00C11E55">
              <w:rPr>
                <w:b/>
              </w:rPr>
              <w:t xml:space="preserve">             </w:t>
            </w:r>
            <w:r w:rsidRPr="00C11E55">
              <w:rPr>
                <w:b/>
                <w:lang w:val="vi-VN"/>
              </w:rPr>
              <w:t xml:space="preserve">Đáp số:  </w:t>
            </w:r>
            <w:r w:rsidRPr="00C11E55">
              <w:rPr>
                <w:b/>
              </w:rPr>
              <w:t xml:space="preserve">12400  </w:t>
            </w:r>
            <w:r w:rsidRPr="00C11E55">
              <w:rPr>
                <w:b/>
                <w:bCs/>
              </w:rPr>
              <w:t>m</w:t>
            </w:r>
            <w:r w:rsidRPr="00C11E55">
              <w:rPr>
                <w:b/>
                <w:bCs/>
                <w:vertAlign w:val="superscript"/>
                <w:lang w:val="vi-VN"/>
              </w:rPr>
              <w:t>2</w:t>
            </w:r>
            <w:r w:rsidRPr="00C11E55">
              <w:rPr>
                <w:lang w:val="vi-VN"/>
              </w:rPr>
              <w:t xml:space="preserve"> 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t>9</w:t>
            </w:r>
          </w:p>
        </w:tc>
        <w:tc>
          <w:tcPr>
            <w:tcW w:w="9276" w:type="dxa"/>
          </w:tcPr>
          <w:p w:rsidR="002E0C70" w:rsidRPr="00C11E55" w:rsidRDefault="002E0C70" w:rsidP="002E0C70">
            <w:pPr>
              <w:spacing w:before="120"/>
              <w:jc w:val="center"/>
              <w:rPr>
                <w:u w:val="single"/>
              </w:rPr>
            </w:pPr>
            <w:r w:rsidRPr="00C11E55">
              <w:rPr>
                <w:u w:val="single"/>
              </w:rPr>
              <w:t>Bài giải: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Đổi 0,75 = 75/100 =3/4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Hiệu số phần bằng nhau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 xml:space="preserve">4 – 3 = 1 (phần)                        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Số bé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 xml:space="preserve">0,75 : 1 x 3 = 2, 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Số lớn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 xml:space="preserve">0,75 : 1 x 4 = 3                          </w:t>
            </w:r>
          </w:p>
          <w:p w:rsidR="00F51CD9" w:rsidRPr="00C11E55" w:rsidRDefault="002E0C70" w:rsidP="002E0C70">
            <w:pPr>
              <w:jc w:val="center"/>
            </w:pPr>
            <w:r w:rsidRPr="00C11E55">
              <w:rPr>
                <w:u w:val="single"/>
              </w:rPr>
              <w:lastRenderedPageBreak/>
              <w:t>Đáp số:</w:t>
            </w:r>
            <w:r w:rsidRPr="00C11E55">
              <w:t xml:space="preserve"> Số bé: 2,25; số lớn: 3</w:t>
            </w:r>
          </w:p>
        </w:tc>
        <w:tc>
          <w:tcPr>
            <w:tcW w:w="770" w:type="dxa"/>
          </w:tcPr>
          <w:p w:rsidR="00F51CD9" w:rsidRPr="00C11E55" w:rsidRDefault="00F51CD9" w:rsidP="006F6420"/>
        </w:tc>
      </w:tr>
      <w:tr w:rsidR="00F51CD9" w:rsidRPr="00C11E55" w:rsidTr="00F51CD9">
        <w:tc>
          <w:tcPr>
            <w:tcW w:w="714" w:type="dxa"/>
          </w:tcPr>
          <w:p w:rsidR="00F51CD9" w:rsidRPr="00C11E55" w:rsidRDefault="00F51CD9" w:rsidP="006F6420">
            <w:pPr>
              <w:jc w:val="center"/>
            </w:pPr>
            <w:r w:rsidRPr="00C11E55">
              <w:lastRenderedPageBreak/>
              <w:t>10</w:t>
            </w:r>
          </w:p>
        </w:tc>
        <w:tc>
          <w:tcPr>
            <w:tcW w:w="9276" w:type="dxa"/>
          </w:tcPr>
          <w:p w:rsidR="002E0C70" w:rsidRPr="00C11E55" w:rsidRDefault="002E0C70" w:rsidP="002E0C70">
            <w:pPr>
              <w:spacing w:before="120"/>
              <w:jc w:val="center"/>
              <w:rPr>
                <w:u w:val="single"/>
              </w:rPr>
            </w:pPr>
            <w:r w:rsidRPr="00C11E55">
              <w:rPr>
                <w:u w:val="single"/>
              </w:rPr>
              <w:t>Bài giải: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Chiều dài cái thùng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 xml:space="preserve">2,5 x 2 = 5 (dm)                              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Diện tích xung quanh của cái thùng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(5 + 2,5) x 2 x 3,2 = 48 (dm</w:t>
            </w:r>
            <w:r w:rsidRPr="00C11E55">
              <w:rPr>
                <w:vertAlign w:val="superscript"/>
              </w:rPr>
              <w:t>2</w:t>
            </w:r>
            <w:r w:rsidRPr="00C11E55">
              <w:t xml:space="preserve">)                     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Diện tích quét sơn là: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t>48 + 5 x 2,5 = 60,5 (dm</w:t>
            </w:r>
            <w:r w:rsidRPr="00C11E55">
              <w:rPr>
                <w:vertAlign w:val="superscript"/>
              </w:rPr>
              <w:t>2</w:t>
            </w:r>
            <w:r w:rsidRPr="00C11E55">
              <w:t xml:space="preserve">)                      </w:t>
            </w:r>
          </w:p>
          <w:p w:rsidR="002E0C70" w:rsidRPr="00C11E55" w:rsidRDefault="002E0C70" w:rsidP="002E0C70">
            <w:pPr>
              <w:spacing w:before="120"/>
              <w:jc w:val="center"/>
            </w:pPr>
            <w:r w:rsidRPr="00C11E55">
              <w:rPr>
                <w:u w:val="single"/>
              </w:rPr>
              <w:t>Đáp số:</w:t>
            </w:r>
            <w:r w:rsidRPr="00C11E55">
              <w:t>60,5 dm</w:t>
            </w:r>
            <w:r w:rsidRPr="00C11E55">
              <w:rPr>
                <w:vertAlign w:val="superscript"/>
              </w:rPr>
              <w:t>2</w:t>
            </w:r>
          </w:p>
          <w:p w:rsidR="00F51CD9" w:rsidRPr="00C11E55" w:rsidRDefault="00F51CD9" w:rsidP="006F6420"/>
        </w:tc>
        <w:tc>
          <w:tcPr>
            <w:tcW w:w="770" w:type="dxa"/>
          </w:tcPr>
          <w:p w:rsidR="00F51CD9" w:rsidRPr="00C11E55" w:rsidRDefault="00F51CD9" w:rsidP="006F6420"/>
        </w:tc>
      </w:tr>
    </w:tbl>
    <w:p w:rsidR="00576129" w:rsidRPr="00C11E55" w:rsidRDefault="00576129" w:rsidP="00640C80">
      <w:pPr>
        <w:spacing w:line="360" w:lineRule="auto"/>
        <w:ind w:right="-57"/>
        <w:rPr>
          <w:lang w:val="vi-VN"/>
        </w:rPr>
      </w:pPr>
    </w:p>
    <w:p w:rsidR="00CB378D" w:rsidRPr="00C11E55" w:rsidRDefault="00CB378D" w:rsidP="0044094F">
      <w:pPr>
        <w:spacing w:line="360" w:lineRule="auto"/>
        <w:ind w:left="68" w:right="-57"/>
        <w:jc w:val="center"/>
        <w:rPr>
          <w:b/>
          <w:lang w:val="vi-VN"/>
        </w:rPr>
      </w:pPr>
      <w:r w:rsidRPr="00C11E55">
        <w:rPr>
          <w:b/>
          <w:lang w:val="vi-VN"/>
        </w:rPr>
        <w:t>***************************************</w:t>
      </w:r>
    </w:p>
    <w:p w:rsidR="00CB378D" w:rsidRPr="00C11E55" w:rsidRDefault="00CB378D" w:rsidP="00CB378D">
      <w:pPr>
        <w:rPr>
          <w:lang w:val="vi-VN"/>
        </w:rPr>
      </w:pPr>
    </w:p>
    <w:p w:rsidR="00EE7258" w:rsidRPr="00C11E55" w:rsidRDefault="00EE7258" w:rsidP="00CB378D">
      <w:pPr>
        <w:rPr>
          <w:lang w:val="vi-VN"/>
        </w:rPr>
      </w:pPr>
    </w:p>
    <w:sectPr w:rsidR="00EE7258" w:rsidRPr="00C11E55" w:rsidSect="00FB2748">
      <w:pgSz w:w="12240" w:h="15840"/>
      <w:pgMar w:top="870" w:right="14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0C" w:rsidRDefault="0000310C" w:rsidP="00FB2748">
      <w:r>
        <w:separator/>
      </w:r>
    </w:p>
  </w:endnote>
  <w:endnote w:type="continuationSeparator" w:id="0">
    <w:p w:rsidR="0000310C" w:rsidRDefault="0000310C" w:rsidP="00FB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0C" w:rsidRDefault="0000310C" w:rsidP="00FB2748">
      <w:r>
        <w:separator/>
      </w:r>
    </w:p>
  </w:footnote>
  <w:footnote w:type="continuationSeparator" w:id="0">
    <w:p w:rsidR="0000310C" w:rsidRDefault="0000310C" w:rsidP="00FB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B3"/>
    <w:multiLevelType w:val="hybridMultilevel"/>
    <w:tmpl w:val="A9A6BF62"/>
    <w:lvl w:ilvl="0" w:tplc="56266E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EDC"/>
    <w:multiLevelType w:val="hybridMultilevel"/>
    <w:tmpl w:val="CD4C9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41B7C"/>
    <w:multiLevelType w:val="hybridMultilevel"/>
    <w:tmpl w:val="E662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432DE"/>
    <w:multiLevelType w:val="hybridMultilevel"/>
    <w:tmpl w:val="DCD6A376"/>
    <w:lvl w:ilvl="0" w:tplc="040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2DC2"/>
    <w:multiLevelType w:val="hybridMultilevel"/>
    <w:tmpl w:val="E662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74E37"/>
    <w:multiLevelType w:val="hybridMultilevel"/>
    <w:tmpl w:val="CD4C9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F94"/>
    <w:multiLevelType w:val="hybridMultilevel"/>
    <w:tmpl w:val="3DC417DC"/>
    <w:lvl w:ilvl="0" w:tplc="F7368C42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3BD17378"/>
    <w:multiLevelType w:val="hybridMultilevel"/>
    <w:tmpl w:val="BB24C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7CDB"/>
    <w:multiLevelType w:val="hybridMultilevel"/>
    <w:tmpl w:val="E662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90DEC"/>
    <w:multiLevelType w:val="hybridMultilevel"/>
    <w:tmpl w:val="2972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10AA"/>
    <w:multiLevelType w:val="hybridMultilevel"/>
    <w:tmpl w:val="198EA8C0"/>
    <w:lvl w:ilvl="0" w:tplc="DAB62F40">
      <w:start w:val="1"/>
      <w:numFmt w:val="lowerLetter"/>
      <w:lvlText w:val="%1)"/>
      <w:lvlJc w:val="left"/>
      <w:pPr>
        <w:ind w:left="80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65C35"/>
    <w:multiLevelType w:val="hybridMultilevel"/>
    <w:tmpl w:val="251CF30E"/>
    <w:lvl w:ilvl="0" w:tplc="EF6E0726">
      <w:start w:val="1"/>
      <w:numFmt w:val="upperLetter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29743A1"/>
    <w:multiLevelType w:val="hybridMultilevel"/>
    <w:tmpl w:val="17461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535F8"/>
    <w:multiLevelType w:val="hybridMultilevel"/>
    <w:tmpl w:val="198EA8C0"/>
    <w:lvl w:ilvl="0" w:tplc="DAB62F40">
      <w:start w:val="1"/>
      <w:numFmt w:val="lowerLetter"/>
      <w:lvlText w:val="%1)"/>
      <w:lvlJc w:val="left"/>
      <w:pPr>
        <w:ind w:left="80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A305D"/>
    <w:multiLevelType w:val="hybridMultilevel"/>
    <w:tmpl w:val="0C0E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440E8"/>
    <w:multiLevelType w:val="hybridMultilevel"/>
    <w:tmpl w:val="6EEA5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D46EE"/>
    <w:multiLevelType w:val="hybridMultilevel"/>
    <w:tmpl w:val="22AA3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92A39"/>
    <w:multiLevelType w:val="hybridMultilevel"/>
    <w:tmpl w:val="E662B8D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8" w15:restartNumberingAfterBreak="0">
    <w:nsid w:val="7A347EB4"/>
    <w:multiLevelType w:val="hybridMultilevel"/>
    <w:tmpl w:val="E662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78D"/>
    <w:rsid w:val="0000310C"/>
    <w:rsid w:val="0001702B"/>
    <w:rsid w:val="000373FD"/>
    <w:rsid w:val="00046C20"/>
    <w:rsid w:val="000508F5"/>
    <w:rsid w:val="00081403"/>
    <w:rsid w:val="00081808"/>
    <w:rsid w:val="000B33CF"/>
    <w:rsid w:val="000C0DB3"/>
    <w:rsid w:val="000C74E3"/>
    <w:rsid w:val="000F3AF7"/>
    <w:rsid w:val="0016572F"/>
    <w:rsid w:val="001668EC"/>
    <w:rsid w:val="00185A4E"/>
    <w:rsid w:val="001955B3"/>
    <w:rsid w:val="001E1D1C"/>
    <w:rsid w:val="001F7F48"/>
    <w:rsid w:val="00214E22"/>
    <w:rsid w:val="002262C5"/>
    <w:rsid w:val="00284472"/>
    <w:rsid w:val="002E0C70"/>
    <w:rsid w:val="00303420"/>
    <w:rsid w:val="00327D7F"/>
    <w:rsid w:val="003546EF"/>
    <w:rsid w:val="00386E96"/>
    <w:rsid w:val="00392569"/>
    <w:rsid w:val="00406341"/>
    <w:rsid w:val="00406FD1"/>
    <w:rsid w:val="00412F32"/>
    <w:rsid w:val="00416009"/>
    <w:rsid w:val="004205A7"/>
    <w:rsid w:val="004242CC"/>
    <w:rsid w:val="0044094F"/>
    <w:rsid w:val="00470A54"/>
    <w:rsid w:val="004721EE"/>
    <w:rsid w:val="004A5E98"/>
    <w:rsid w:val="004A6E1F"/>
    <w:rsid w:val="004C3B58"/>
    <w:rsid w:val="004D04F4"/>
    <w:rsid w:val="004D1F31"/>
    <w:rsid w:val="00516117"/>
    <w:rsid w:val="00564ECD"/>
    <w:rsid w:val="00566F07"/>
    <w:rsid w:val="00575277"/>
    <w:rsid w:val="00576129"/>
    <w:rsid w:val="00577914"/>
    <w:rsid w:val="005807AE"/>
    <w:rsid w:val="005B1144"/>
    <w:rsid w:val="005D7E69"/>
    <w:rsid w:val="005E03F9"/>
    <w:rsid w:val="005F5D0B"/>
    <w:rsid w:val="00616074"/>
    <w:rsid w:val="006161CE"/>
    <w:rsid w:val="00640C80"/>
    <w:rsid w:val="0067076E"/>
    <w:rsid w:val="006B310A"/>
    <w:rsid w:val="006C6DA1"/>
    <w:rsid w:val="006E0669"/>
    <w:rsid w:val="006F4EC5"/>
    <w:rsid w:val="00713A3F"/>
    <w:rsid w:val="00724561"/>
    <w:rsid w:val="007E7885"/>
    <w:rsid w:val="0080776C"/>
    <w:rsid w:val="00837375"/>
    <w:rsid w:val="00860174"/>
    <w:rsid w:val="0088737F"/>
    <w:rsid w:val="00891C4A"/>
    <w:rsid w:val="008D5E4C"/>
    <w:rsid w:val="008E27B7"/>
    <w:rsid w:val="008F1442"/>
    <w:rsid w:val="008F2C90"/>
    <w:rsid w:val="00903033"/>
    <w:rsid w:val="00931341"/>
    <w:rsid w:val="00957543"/>
    <w:rsid w:val="00965D36"/>
    <w:rsid w:val="009901A5"/>
    <w:rsid w:val="009B5253"/>
    <w:rsid w:val="009B7134"/>
    <w:rsid w:val="009E7601"/>
    <w:rsid w:val="009F515B"/>
    <w:rsid w:val="00A01647"/>
    <w:rsid w:val="00A058D8"/>
    <w:rsid w:val="00A1150D"/>
    <w:rsid w:val="00A20E19"/>
    <w:rsid w:val="00A21AE6"/>
    <w:rsid w:val="00A27D62"/>
    <w:rsid w:val="00A47006"/>
    <w:rsid w:val="00A51C2D"/>
    <w:rsid w:val="00A52DEC"/>
    <w:rsid w:val="00AC0015"/>
    <w:rsid w:val="00AC4387"/>
    <w:rsid w:val="00AF1D9D"/>
    <w:rsid w:val="00B0547A"/>
    <w:rsid w:val="00B2280E"/>
    <w:rsid w:val="00B409E5"/>
    <w:rsid w:val="00B4693C"/>
    <w:rsid w:val="00BA1E69"/>
    <w:rsid w:val="00BC4048"/>
    <w:rsid w:val="00BC4579"/>
    <w:rsid w:val="00C0500D"/>
    <w:rsid w:val="00C11E55"/>
    <w:rsid w:val="00C13A73"/>
    <w:rsid w:val="00C13AE7"/>
    <w:rsid w:val="00C14C97"/>
    <w:rsid w:val="00C30FD9"/>
    <w:rsid w:val="00C4592D"/>
    <w:rsid w:val="00CA1587"/>
    <w:rsid w:val="00CB19E3"/>
    <w:rsid w:val="00CB3475"/>
    <w:rsid w:val="00CB378D"/>
    <w:rsid w:val="00CC30E9"/>
    <w:rsid w:val="00CD4146"/>
    <w:rsid w:val="00CD6AF5"/>
    <w:rsid w:val="00CF1019"/>
    <w:rsid w:val="00CF7A46"/>
    <w:rsid w:val="00D17BCF"/>
    <w:rsid w:val="00D2096B"/>
    <w:rsid w:val="00D522F5"/>
    <w:rsid w:val="00D62A34"/>
    <w:rsid w:val="00D72C02"/>
    <w:rsid w:val="00DC591B"/>
    <w:rsid w:val="00DE2BE3"/>
    <w:rsid w:val="00DF391D"/>
    <w:rsid w:val="00E06540"/>
    <w:rsid w:val="00E12E91"/>
    <w:rsid w:val="00E33C7E"/>
    <w:rsid w:val="00E36A2A"/>
    <w:rsid w:val="00E43586"/>
    <w:rsid w:val="00E51B7B"/>
    <w:rsid w:val="00E714E7"/>
    <w:rsid w:val="00EA7B93"/>
    <w:rsid w:val="00EB5C38"/>
    <w:rsid w:val="00EC4B77"/>
    <w:rsid w:val="00EC5A48"/>
    <w:rsid w:val="00EE1692"/>
    <w:rsid w:val="00EE1DB0"/>
    <w:rsid w:val="00EE4583"/>
    <w:rsid w:val="00EE7258"/>
    <w:rsid w:val="00EF4AE9"/>
    <w:rsid w:val="00F20363"/>
    <w:rsid w:val="00F21E9F"/>
    <w:rsid w:val="00F34F43"/>
    <w:rsid w:val="00F51CD9"/>
    <w:rsid w:val="00F54B36"/>
    <w:rsid w:val="00F74976"/>
    <w:rsid w:val="00F81610"/>
    <w:rsid w:val="00FA590A"/>
    <w:rsid w:val="00FA7744"/>
    <w:rsid w:val="00FB2748"/>
    <w:rsid w:val="00FB4060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</o:rules>
    </o:shapelayout>
  </w:shapeDefaults>
  <w:decimalSymbol w:val="."/>
  <w:listSeparator w:val=","/>
  <w14:docId w14:val="5BA1BAAA"/>
  <w15:docId w15:val="{B126C7AC-6D70-4B86-82E7-5F65BBF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8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8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AF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B2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74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B2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748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DF391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F4A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EC4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B4DE-36CD-4346-8406-447C1C61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2018-05-10T10:39:00Z</cp:lastPrinted>
  <dcterms:created xsi:type="dcterms:W3CDTF">2020-02-29T14:17:00Z</dcterms:created>
  <dcterms:modified xsi:type="dcterms:W3CDTF">2020-03-01T10:04:00Z</dcterms:modified>
</cp:coreProperties>
</file>