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601" w:type="dxa"/>
        <w:tblLook w:val="01E0" w:firstRow="1" w:lastRow="1" w:firstColumn="1" w:lastColumn="1" w:noHBand="0" w:noVBand="0"/>
      </w:tblPr>
      <w:tblGrid>
        <w:gridCol w:w="4678"/>
        <w:gridCol w:w="5387"/>
      </w:tblGrid>
      <w:tr w:rsidR="006C2725" w:rsidRPr="00632558" w:rsidTr="00C96E5C">
        <w:tc>
          <w:tcPr>
            <w:tcW w:w="4678" w:type="dxa"/>
            <w:shd w:val="clear" w:color="auto" w:fill="auto"/>
          </w:tcPr>
          <w:p w:rsidR="006C2725" w:rsidRPr="00632558" w:rsidRDefault="006C2725" w:rsidP="006C2725">
            <w:pPr>
              <w:spacing w:after="0" w:line="240" w:lineRule="auto"/>
              <w:jc w:val="center"/>
            </w:pPr>
            <w:bookmarkStart w:id="0" w:name="chuong_1"/>
            <w:r>
              <w:t>PHÒNG GDĐT</w:t>
            </w:r>
            <w:r w:rsidRPr="00632558">
              <w:t xml:space="preserve"> PHÚ GIÁO</w:t>
            </w:r>
          </w:p>
        </w:tc>
        <w:tc>
          <w:tcPr>
            <w:tcW w:w="5387" w:type="dxa"/>
            <w:shd w:val="clear" w:color="auto" w:fill="auto"/>
          </w:tcPr>
          <w:p w:rsidR="006C2725" w:rsidRPr="00632558" w:rsidRDefault="006C2725" w:rsidP="006C2725">
            <w:pPr>
              <w:spacing w:after="0" w:line="240" w:lineRule="auto"/>
              <w:jc w:val="center"/>
              <w:rPr>
                <w:b/>
                <w:bCs/>
              </w:rPr>
            </w:pPr>
            <w:r w:rsidRPr="00632558">
              <w:rPr>
                <w:b/>
                <w:bCs/>
              </w:rPr>
              <w:t>CỘNG HÒA XÃ HỘI CHỦ NGHĨA VIỆT NAM</w:t>
            </w:r>
          </w:p>
        </w:tc>
      </w:tr>
      <w:tr w:rsidR="006C2725" w:rsidRPr="00632558" w:rsidTr="00C96E5C">
        <w:tc>
          <w:tcPr>
            <w:tcW w:w="4678" w:type="dxa"/>
            <w:shd w:val="clear" w:color="auto" w:fill="auto"/>
          </w:tcPr>
          <w:p w:rsidR="006C2725" w:rsidRPr="00632558" w:rsidRDefault="00783591" w:rsidP="006C2725">
            <w:pPr>
              <w:spacing w:after="0" w:line="240" w:lineRule="auto"/>
              <w:jc w:val="center"/>
              <w:rPr>
                <w:b/>
                <w:bCs/>
              </w:rPr>
            </w:pPr>
            <w:r>
              <w:rPr>
                <w:noProof/>
              </w:rPr>
              <w:pict>
                <v:line id="Straight Connector 3" o:spid="_x0000_s1026" style="position:absolute;left:0;text-align:left;z-index:251660288;visibility:visible;mso-position-horizontal-relative:text;mso-position-vertical-relative:text" from="62.25pt,13.1pt" to="1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"/>
              </w:pict>
            </w:r>
            <w:r w:rsidR="006C2725">
              <w:rPr>
                <w:b/>
                <w:bCs/>
              </w:rPr>
              <w:t>TRƯỜNG TIỂU HỌC PHƯỚC VĨNH B</w:t>
            </w:r>
          </w:p>
        </w:tc>
        <w:tc>
          <w:tcPr>
            <w:tcW w:w="5387" w:type="dxa"/>
            <w:shd w:val="clear" w:color="auto" w:fill="auto"/>
          </w:tcPr>
          <w:p w:rsidR="006C2725" w:rsidRPr="00632558" w:rsidRDefault="00783591" w:rsidP="006C2725">
            <w:pPr>
              <w:spacing w:after="0" w:line="240" w:lineRule="auto"/>
              <w:jc w:val="center"/>
              <w:rPr>
                <w:b/>
                <w:bCs/>
                <w:sz w:val="28"/>
                <w:szCs w:val="28"/>
              </w:rPr>
            </w:pPr>
            <w:r>
              <w:rPr>
                <w:i/>
                <w:iCs/>
                <w:noProof/>
              </w:rPr>
              <w:pict>
                <v:line id="Straight Connector 2" o:spid="_x0000_s1028" style="position:absolute;left:0;text-align:left;flip:y;z-index:251661312;visibility:visible;mso-position-horizontal-relative:text;mso-position-vertical-relative:text" from="48.6pt,13.85pt" to="20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sIQIAAEA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"/>
              </w:pict>
            </w:r>
            <w:r w:rsidR="006C2725" w:rsidRPr="00447ED1">
              <w:rPr>
                <w:b/>
                <w:bCs/>
                <w:sz w:val="26"/>
                <w:szCs w:val="28"/>
              </w:rPr>
              <w:t>Độc lập – Tự do – Hạnh phúc</w:t>
            </w:r>
          </w:p>
        </w:tc>
      </w:tr>
      <w:tr w:rsidR="006C2725" w:rsidRPr="00632558" w:rsidTr="00C96E5C">
        <w:tc>
          <w:tcPr>
            <w:tcW w:w="4678" w:type="dxa"/>
            <w:shd w:val="clear" w:color="auto" w:fill="auto"/>
          </w:tcPr>
          <w:p w:rsidR="006C2725" w:rsidRPr="00632558" w:rsidRDefault="006C2725" w:rsidP="006C2725">
            <w:pPr>
              <w:spacing w:after="0" w:line="240" w:lineRule="auto"/>
              <w:jc w:val="center"/>
            </w:pPr>
          </w:p>
        </w:tc>
        <w:tc>
          <w:tcPr>
            <w:tcW w:w="5387" w:type="dxa"/>
            <w:shd w:val="clear" w:color="auto" w:fill="auto"/>
          </w:tcPr>
          <w:p w:rsidR="006C2725" w:rsidRPr="00632558" w:rsidRDefault="006C2725" w:rsidP="006C2725">
            <w:pPr>
              <w:spacing w:after="0" w:line="240" w:lineRule="auto"/>
              <w:jc w:val="center"/>
              <w:rPr>
                <w:i/>
                <w:iCs/>
              </w:rPr>
            </w:pPr>
          </w:p>
        </w:tc>
      </w:tr>
      <w:tr w:rsidR="006C2725" w:rsidRPr="00447ED1" w:rsidTr="00C96E5C">
        <w:tc>
          <w:tcPr>
            <w:tcW w:w="4678" w:type="dxa"/>
            <w:shd w:val="clear" w:color="auto" w:fill="auto"/>
          </w:tcPr>
          <w:p w:rsidR="006C2725" w:rsidRPr="00447ED1" w:rsidRDefault="006C2725" w:rsidP="006C2725">
            <w:pPr>
              <w:spacing w:after="0" w:line="240" w:lineRule="auto"/>
              <w:jc w:val="center"/>
              <w:rPr>
                <w:sz w:val="26"/>
              </w:rPr>
            </w:pPr>
            <w:r w:rsidRPr="00447ED1">
              <w:rPr>
                <w:sz w:val="26"/>
              </w:rPr>
              <w:t xml:space="preserve">Số: </w:t>
            </w:r>
            <w:r w:rsidR="0033205B">
              <w:rPr>
                <w:sz w:val="26"/>
              </w:rPr>
              <w:t>133</w:t>
            </w:r>
            <w:r w:rsidRPr="00447ED1">
              <w:rPr>
                <w:sz w:val="26"/>
              </w:rPr>
              <w:t>/QĐ-THPVB</w:t>
            </w:r>
          </w:p>
        </w:tc>
        <w:tc>
          <w:tcPr>
            <w:tcW w:w="5387" w:type="dxa"/>
            <w:shd w:val="clear" w:color="auto" w:fill="auto"/>
          </w:tcPr>
          <w:p w:rsidR="006C2725" w:rsidRPr="00447ED1" w:rsidRDefault="006C2725" w:rsidP="006C2725">
            <w:pPr>
              <w:spacing w:after="0" w:line="240" w:lineRule="auto"/>
              <w:jc w:val="center"/>
              <w:rPr>
                <w:i/>
                <w:iCs/>
                <w:sz w:val="26"/>
                <w:szCs w:val="28"/>
              </w:rPr>
            </w:pPr>
            <w:r w:rsidRPr="00447ED1">
              <w:rPr>
                <w:i/>
                <w:iCs/>
                <w:sz w:val="26"/>
                <w:szCs w:val="28"/>
              </w:rPr>
              <w:t xml:space="preserve">Phước Vĩnh, ngày </w:t>
            </w:r>
            <w:r w:rsidR="0033205B">
              <w:rPr>
                <w:i/>
                <w:iCs/>
                <w:sz w:val="26"/>
                <w:szCs w:val="28"/>
              </w:rPr>
              <w:t>05</w:t>
            </w:r>
            <w:r w:rsidRPr="00447ED1">
              <w:rPr>
                <w:i/>
                <w:iCs/>
                <w:sz w:val="26"/>
                <w:szCs w:val="28"/>
              </w:rPr>
              <w:t xml:space="preserve"> tháng </w:t>
            </w:r>
            <w:r w:rsidR="0033205B">
              <w:rPr>
                <w:i/>
                <w:iCs/>
                <w:sz w:val="26"/>
                <w:szCs w:val="28"/>
              </w:rPr>
              <w:t>9</w:t>
            </w:r>
            <w:r w:rsidRPr="00447ED1">
              <w:rPr>
                <w:i/>
                <w:iCs/>
                <w:sz w:val="26"/>
                <w:szCs w:val="28"/>
              </w:rPr>
              <w:t xml:space="preserve"> năm 201</w:t>
            </w:r>
            <w:r>
              <w:rPr>
                <w:i/>
                <w:iCs/>
                <w:sz w:val="26"/>
                <w:szCs w:val="28"/>
              </w:rPr>
              <w:t>9</w:t>
            </w:r>
          </w:p>
        </w:tc>
      </w:tr>
    </w:tbl>
    <w:p w:rsidR="006C2725" w:rsidRDefault="006C2725" w:rsidP="006C2725">
      <w:pPr>
        <w:pStyle w:val="BodyText"/>
        <w:spacing w:after="0"/>
        <w:ind w:left="720" w:hanging="720"/>
        <w:jc w:val="center"/>
        <w:rPr>
          <w:b/>
          <w:iCs/>
          <w:sz w:val="28"/>
          <w:szCs w:val="28"/>
        </w:rPr>
      </w:pPr>
    </w:p>
    <w:p w:rsidR="006C2725" w:rsidRDefault="006C2725" w:rsidP="006C2725">
      <w:pPr>
        <w:pStyle w:val="BodyText"/>
        <w:spacing w:after="0"/>
        <w:ind w:left="720" w:hanging="720"/>
        <w:jc w:val="center"/>
        <w:rPr>
          <w:b/>
          <w:iCs/>
          <w:sz w:val="28"/>
          <w:szCs w:val="28"/>
        </w:rPr>
      </w:pPr>
    </w:p>
    <w:p w:rsidR="006C2725" w:rsidRPr="00344B22" w:rsidRDefault="006C2725" w:rsidP="007558C0">
      <w:pPr>
        <w:pStyle w:val="BodyText"/>
        <w:spacing w:after="0"/>
        <w:ind w:left="720" w:hanging="720"/>
        <w:jc w:val="center"/>
        <w:rPr>
          <w:b/>
          <w:iCs/>
          <w:sz w:val="28"/>
          <w:szCs w:val="28"/>
        </w:rPr>
      </w:pPr>
      <w:r w:rsidRPr="00344B22">
        <w:rPr>
          <w:b/>
          <w:iCs/>
          <w:sz w:val="28"/>
          <w:szCs w:val="28"/>
        </w:rPr>
        <w:t>QUYẾT ĐỊNH</w:t>
      </w:r>
    </w:p>
    <w:p w:rsidR="007558C0" w:rsidRDefault="007558C0" w:rsidP="007558C0">
      <w:pPr>
        <w:shd w:val="clear" w:color="auto" w:fill="FFFFFF"/>
        <w:spacing w:after="0" w:line="207" w:lineRule="atLeast"/>
        <w:jc w:val="center"/>
        <w:rPr>
          <w:b/>
          <w:bCs/>
          <w:sz w:val="28"/>
          <w:szCs w:val="28"/>
        </w:rPr>
      </w:pPr>
      <w:r>
        <w:rPr>
          <w:b/>
          <w:bCs/>
          <w:sz w:val="28"/>
          <w:szCs w:val="28"/>
        </w:rPr>
        <w:t xml:space="preserve">Ban </w:t>
      </w:r>
      <w:r w:rsidR="006C2725">
        <w:rPr>
          <w:b/>
          <w:bCs/>
          <w:sz w:val="28"/>
          <w:szCs w:val="28"/>
        </w:rPr>
        <w:t xml:space="preserve">hành </w:t>
      </w:r>
      <w:r w:rsidR="000F43C6">
        <w:rPr>
          <w:b/>
          <w:bCs/>
          <w:sz w:val="28"/>
          <w:szCs w:val="28"/>
        </w:rPr>
        <w:t xml:space="preserve">Quy </w:t>
      </w:r>
      <w:r w:rsidR="006C2725">
        <w:rPr>
          <w:b/>
          <w:bCs/>
          <w:sz w:val="28"/>
          <w:szCs w:val="28"/>
        </w:rPr>
        <w:t xml:space="preserve">tắc ứng xử của </w:t>
      </w:r>
      <w:r>
        <w:rPr>
          <w:b/>
          <w:bCs/>
          <w:sz w:val="28"/>
          <w:szCs w:val="28"/>
        </w:rPr>
        <w:t>cán bộ, giáo viên, nhân viên, học sinh</w:t>
      </w:r>
    </w:p>
    <w:p w:rsidR="006C2725" w:rsidRDefault="006C2725" w:rsidP="007558C0">
      <w:pPr>
        <w:shd w:val="clear" w:color="auto" w:fill="FFFFFF"/>
        <w:spacing w:after="0" w:line="207" w:lineRule="atLeast"/>
        <w:jc w:val="center"/>
        <w:rPr>
          <w:b/>
          <w:bCs/>
          <w:sz w:val="28"/>
          <w:szCs w:val="28"/>
        </w:rPr>
      </w:pPr>
      <w:r>
        <w:rPr>
          <w:b/>
          <w:bCs/>
          <w:sz w:val="28"/>
          <w:szCs w:val="28"/>
        </w:rPr>
        <w:t>Trường Tiểu học Phước Vĩnh B</w:t>
      </w:r>
    </w:p>
    <w:p w:rsidR="006C2725" w:rsidRPr="00344B22" w:rsidRDefault="00783591" w:rsidP="006C2725">
      <w:pPr>
        <w:pStyle w:val="BodyText"/>
        <w:spacing w:after="0"/>
        <w:ind w:left="720" w:hanging="720"/>
        <w:rPr>
          <w:iCs/>
          <w:sz w:val="28"/>
          <w:szCs w:val="28"/>
        </w:rPr>
      </w:pPr>
      <w:r>
        <w:rPr>
          <w:b/>
          <w:iCs/>
          <w:noProof/>
          <w:sz w:val="28"/>
          <w:szCs w:val="28"/>
        </w:rPr>
        <w:pict>
          <v:line id="Straight Connector 1" o:spid="_x0000_s1027" style="position:absolute;left:0;text-align:left;flip:y;z-index:251659264;visibility:visible" from="175.95pt,1.2pt" to="29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U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"/>
        </w:pict>
      </w:r>
    </w:p>
    <w:p w:rsidR="006C2725" w:rsidRPr="00B6624F" w:rsidRDefault="006C2725" w:rsidP="00E36241">
      <w:pPr>
        <w:pStyle w:val="BodyText"/>
        <w:spacing w:line="276" w:lineRule="auto"/>
        <w:ind w:left="720" w:hanging="720"/>
        <w:jc w:val="center"/>
        <w:rPr>
          <w:b/>
          <w:sz w:val="28"/>
          <w:szCs w:val="28"/>
        </w:rPr>
      </w:pPr>
      <w:r w:rsidRPr="00B6624F">
        <w:rPr>
          <w:b/>
          <w:sz w:val="28"/>
          <w:szCs w:val="28"/>
        </w:rPr>
        <w:t>HIỆU TRƯỞNG TRƯỜNG TIỂU HỌC PHƯỚC VĨNH B</w:t>
      </w:r>
    </w:p>
    <w:p w:rsidR="006C2725" w:rsidRPr="000572D4" w:rsidRDefault="006C2725" w:rsidP="00E36241">
      <w:pPr>
        <w:spacing w:after="120"/>
        <w:ind w:right="28" w:firstLine="720"/>
        <w:jc w:val="both"/>
        <w:rPr>
          <w:iCs/>
          <w:sz w:val="12"/>
          <w:szCs w:val="28"/>
        </w:rPr>
      </w:pPr>
    </w:p>
    <w:p w:rsidR="00AC5FC5" w:rsidRPr="000572D4" w:rsidRDefault="00AC5FC5" w:rsidP="00AC5FC5">
      <w:pPr>
        <w:spacing w:after="120" w:line="240" w:lineRule="atLeast"/>
        <w:ind w:right="28" w:firstLine="720"/>
        <w:jc w:val="both"/>
        <w:rPr>
          <w:i/>
          <w:iCs/>
          <w:sz w:val="28"/>
          <w:szCs w:val="28"/>
          <w:lang w:val="pt-BR"/>
        </w:rPr>
      </w:pPr>
      <w:r w:rsidRPr="000572D4">
        <w:rPr>
          <w:i/>
          <w:iCs/>
          <w:sz w:val="28"/>
          <w:szCs w:val="28"/>
        </w:rPr>
        <w:t xml:space="preserve">Căn cứ chức năng, nhiệm vụ và quyền hạn của Hiệu trưởng Trường tiểu học được quy định tại Điều 20, Thông tư ban hành Điều lệ trường tiểu học theo Văn bản hợp nhất số 03/VBHN-BGDĐT ngày 22 tháng 01 năm 2014 của Bộ Giáo dục và Đào tạo; </w:t>
      </w:r>
    </w:p>
    <w:p w:rsidR="006C2725" w:rsidRPr="000572D4" w:rsidRDefault="006C2725" w:rsidP="00E36241">
      <w:pPr>
        <w:shd w:val="clear" w:color="auto" w:fill="FFFFFF"/>
        <w:spacing w:after="120"/>
        <w:jc w:val="both"/>
        <w:rPr>
          <w:rFonts w:eastAsia="Times New Roman" w:cs="Times New Roman"/>
          <w:bCs/>
          <w:i/>
          <w:color w:val="000000"/>
          <w:sz w:val="28"/>
          <w:szCs w:val="28"/>
        </w:rPr>
      </w:pPr>
      <w:r w:rsidRPr="000572D4">
        <w:rPr>
          <w:rFonts w:eastAsia="Times New Roman" w:cs="Times New Roman"/>
          <w:b/>
          <w:bCs/>
          <w:i/>
          <w:color w:val="000000"/>
          <w:sz w:val="28"/>
          <w:szCs w:val="28"/>
        </w:rPr>
        <w:tab/>
      </w:r>
      <w:r w:rsidRPr="000572D4">
        <w:rPr>
          <w:rFonts w:eastAsia="Times New Roman" w:cs="Times New Roman"/>
          <w:bCs/>
          <w:i/>
          <w:color w:val="000000"/>
          <w:sz w:val="28"/>
          <w:szCs w:val="28"/>
        </w:rPr>
        <w:t>Căn cứ Thông tư 06/2019/TT-BGDĐT ngày 12 tháng 4 năm 2019 của Bộ Giáo Dục và Đào tạo quy định quy tắc ứng xử trong cơ sở giáo dục mầm non, cơ sở giáo dục phổ thông, cơ sở giáo dục thường xuyên;</w:t>
      </w:r>
    </w:p>
    <w:p w:rsidR="006C2725" w:rsidRPr="000572D4" w:rsidRDefault="006C2725" w:rsidP="00E36241">
      <w:pPr>
        <w:shd w:val="clear" w:color="auto" w:fill="FFFFFF"/>
        <w:spacing w:after="120"/>
        <w:jc w:val="both"/>
        <w:rPr>
          <w:rFonts w:eastAsia="Times New Roman" w:cs="Times New Roman"/>
          <w:bCs/>
          <w:i/>
          <w:color w:val="000000"/>
          <w:sz w:val="28"/>
          <w:szCs w:val="28"/>
        </w:rPr>
      </w:pPr>
      <w:r w:rsidRPr="000572D4">
        <w:rPr>
          <w:rFonts w:eastAsia="Times New Roman" w:cs="Times New Roman"/>
          <w:bCs/>
          <w:i/>
          <w:color w:val="000000"/>
          <w:sz w:val="28"/>
          <w:szCs w:val="28"/>
        </w:rPr>
        <w:tab/>
        <w:t>Căn cứ tình hình thực tế đơn vị,</w:t>
      </w:r>
    </w:p>
    <w:p w:rsidR="006C2725" w:rsidRDefault="006C2725" w:rsidP="00E36241">
      <w:pPr>
        <w:shd w:val="clear" w:color="auto" w:fill="FFFFFF"/>
        <w:spacing w:after="120"/>
        <w:jc w:val="both"/>
        <w:rPr>
          <w:rFonts w:eastAsia="Times New Roman" w:cs="Times New Roman"/>
          <w:b/>
          <w:bCs/>
          <w:color w:val="000000"/>
          <w:sz w:val="28"/>
          <w:szCs w:val="28"/>
        </w:rPr>
      </w:pPr>
    </w:p>
    <w:p w:rsidR="006C2725" w:rsidRDefault="006C2725" w:rsidP="00E36241">
      <w:pPr>
        <w:shd w:val="clear" w:color="auto" w:fill="FFFFFF"/>
        <w:spacing w:after="120"/>
        <w:jc w:val="center"/>
        <w:rPr>
          <w:rFonts w:eastAsia="Times New Roman" w:cs="Times New Roman"/>
          <w:b/>
          <w:bCs/>
          <w:color w:val="000000"/>
          <w:sz w:val="28"/>
          <w:szCs w:val="28"/>
        </w:rPr>
      </w:pPr>
      <w:r>
        <w:rPr>
          <w:rFonts w:eastAsia="Times New Roman" w:cs="Times New Roman"/>
          <w:b/>
          <w:bCs/>
          <w:color w:val="000000"/>
          <w:sz w:val="28"/>
          <w:szCs w:val="28"/>
        </w:rPr>
        <w:t>QUYẾT ĐỊNH:</w:t>
      </w:r>
    </w:p>
    <w:p w:rsidR="006C2725" w:rsidRDefault="006C2725" w:rsidP="00E36241">
      <w:pPr>
        <w:shd w:val="clear" w:color="auto" w:fill="FFFFFF"/>
        <w:spacing w:after="120"/>
        <w:jc w:val="both"/>
        <w:rPr>
          <w:rFonts w:eastAsia="Times New Roman" w:cs="Times New Roman"/>
          <w:b/>
          <w:bCs/>
          <w:color w:val="000000"/>
          <w:sz w:val="28"/>
          <w:szCs w:val="28"/>
        </w:rPr>
      </w:pPr>
    </w:p>
    <w:p w:rsidR="00E36241" w:rsidRPr="00E36241" w:rsidRDefault="00E36241" w:rsidP="000F43C6">
      <w:pPr>
        <w:pStyle w:val="NormalWeb"/>
        <w:shd w:val="clear" w:color="auto" w:fill="FFFFFF"/>
        <w:spacing w:before="0" w:beforeAutospacing="0" w:after="120" w:afterAutospacing="0" w:line="276" w:lineRule="auto"/>
        <w:ind w:firstLine="720"/>
        <w:jc w:val="both"/>
        <w:rPr>
          <w:color w:val="000000"/>
          <w:sz w:val="28"/>
          <w:szCs w:val="28"/>
        </w:rPr>
      </w:pPr>
      <w:r w:rsidRPr="00E36241">
        <w:rPr>
          <w:b/>
          <w:bCs/>
          <w:color w:val="000000"/>
          <w:sz w:val="28"/>
          <w:szCs w:val="28"/>
          <w:lang w:val="vi-VN"/>
        </w:rPr>
        <w:t>Điều 1.</w:t>
      </w:r>
      <w:r w:rsidRPr="00E36241">
        <w:rPr>
          <w:color w:val="000000"/>
          <w:sz w:val="28"/>
          <w:szCs w:val="28"/>
          <w:lang w:val="vi-VN"/>
        </w:rPr>
        <w:t> </w:t>
      </w:r>
      <w:bookmarkStart w:id="1" w:name="dieu_1_name"/>
      <w:r w:rsidRPr="00E36241">
        <w:rPr>
          <w:color w:val="000000"/>
          <w:sz w:val="28"/>
          <w:szCs w:val="28"/>
          <w:lang w:val="vi-VN"/>
        </w:rPr>
        <w:t xml:space="preserve">Ban hành kèm theo Quyết định này Quy tắc ứng xử của cán bộ, </w:t>
      </w:r>
      <w:bookmarkEnd w:id="1"/>
      <w:r>
        <w:rPr>
          <w:color w:val="000000"/>
          <w:sz w:val="28"/>
          <w:szCs w:val="28"/>
        </w:rPr>
        <w:t>giáo viên, nhân viên, học sinh Trường Tiểu học Phước Vĩnh B.</w:t>
      </w:r>
    </w:p>
    <w:p w:rsidR="00E36241" w:rsidRDefault="00E36241" w:rsidP="000F43C6">
      <w:pPr>
        <w:pStyle w:val="NormalWeb"/>
        <w:shd w:val="clear" w:color="auto" w:fill="FFFFFF"/>
        <w:spacing w:before="0" w:beforeAutospacing="0" w:after="120" w:afterAutospacing="0" w:line="276" w:lineRule="auto"/>
        <w:ind w:firstLine="720"/>
        <w:jc w:val="both"/>
        <w:rPr>
          <w:color w:val="000000"/>
          <w:sz w:val="28"/>
          <w:szCs w:val="28"/>
        </w:rPr>
      </w:pPr>
      <w:r w:rsidRPr="00E36241">
        <w:rPr>
          <w:b/>
          <w:bCs/>
          <w:color w:val="000000"/>
          <w:sz w:val="28"/>
          <w:szCs w:val="28"/>
          <w:lang w:val="vi-VN"/>
        </w:rPr>
        <w:t>Điều 2.</w:t>
      </w:r>
      <w:r w:rsidRPr="00E36241">
        <w:rPr>
          <w:color w:val="000000"/>
          <w:sz w:val="28"/>
          <w:szCs w:val="28"/>
          <w:lang w:val="vi-VN"/>
        </w:rPr>
        <w:t> </w:t>
      </w:r>
      <w:bookmarkStart w:id="2" w:name="dieu_2_name"/>
      <w:r w:rsidRPr="00E36241">
        <w:rPr>
          <w:color w:val="000000"/>
          <w:sz w:val="28"/>
          <w:szCs w:val="28"/>
          <w:lang w:val="vi-VN"/>
        </w:rPr>
        <w:t>Quyết định này có hiệu lực kể từ ngày ký ban hành, các quy định trước đây không phù hợp với Quyết định này đều bãi bỏ.</w:t>
      </w:r>
      <w:bookmarkEnd w:id="2"/>
    </w:p>
    <w:p w:rsidR="00E36241" w:rsidRPr="00B6624F" w:rsidRDefault="00E36241" w:rsidP="000F43C6">
      <w:pPr>
        <w:shd w:val="clear" w:color="auto" w:fill="FFFFFF"/>
        <w:spacing w:after="120"/>
        <w:ind w:firstLine="720"/>
        <w:jc w:val="both"/>
        <w:rPr>
          <w:sz w:val="28"/>
          <w:szCs w:val="28"/>
        </w:rPr>
      </w:pPr>
      <w:r w:rsidRPr="00B6624F">
        <w:rPr>
          <w:b/>
          <w:bCs/>
          <w:sz w:val="28"/>
          <w:szCs w:val="28"/>
        </w:rPr>
        <w:t>Điều 3</w:t>
      </w:r>
      <w:r w:rsidRPr="00B6624F">
        <w:rPr>
          <w:sz w:val="28"/>
          <w:szCs w:val="28"/>
        </w:rPr>
        <w:t>. Các bộ phận, cá nhân thuộc Trường Tiểu học Phước Vĩnh B chịu trách nhiệm thi hành quyết định này.</w:t>
      </w:r>
      <w:r>
        <w:rPr>
          <w:sz w:val="28"/>
          <w:szCs w:val="28"/>
        </w:rPr>
        <w:t>/.</w:t>
      </w:r>
    </w:p>
    <w:p w:rsidR="00E36241" w:rsidRPr="00E36241" w:rsidRDefault="00E36241" w:rsidP="00E36241">
      <w:pPr>
        <w:pStyle w:val="NormalWeb"/>
        <w:shd w:val="clear" w:color="auto" w:fill="FFFFFF"/>
        <w:spacing w:before="0" w:beforeAutospacing="0" w:after="0" w:afterAutospacing="0"/>
        <w:ind w:firstLine="720"/>
        <w:rPr>
          <w:color w:val="000000"/>
          <w:sz w:val="28"/>
          <w:szCs w:val="28"/>
        </w:rPr>
      </w:pPr>
    </w:p>
    <w:tbl>
      <w:tblPr>
        <w:tblW w:w="9072" w:type="dxa"/>
        <w:tblInd w:w="108" w:type="dxa"/>
        <w:tblLook w:val="01E0" w:firstRow="1" w:lastRow="1" w:firstColumn="1" w:lastColumn="1" w:noHBand="0" w:noVBand="0"/>
      </w:tblPr>
      <w:tblGrid>
        <w:gridCol w:w="3960"/>
        <w:gridCol w:w="1143"/>
        <w:gridCol w:w="3969"/>
      </w:tblGrid>
      <w:tr w:rsidR="00E36241" w:rsidRPr="00CA28F6" w:rsidTr="00C96E5C">
        <w:tc>
          <w:tcPr>
            <w:tcW w:w="3960" w:type="dxa"/>
          </w:tcPr>
          <w:p w:rsidR="00E36241" w:rsidRPr="00CA28F6" w:rsidRDefault="00E36241" w:rsidP="00E36241">
            <w:pPr>
              <w:spacing w:after="0" w:line="240" w:lineRule="auto"/>
              <w:ind w:right="27"/>
              <w:jc w:val="both"/>
              <w:rPr>
                <w:b/>
                <w:i/>
                <w:iCs/>
                <w:sz w:val="26"/>
                <w:szCs w:val="26"/>
                <w:lang w:val="nl-NL"/>
              </w:rPr>
            </w:pPr>
            <w:r w:rsidRPr="00CA28F6">
              <w:rPr>
                <w:b/>
                <w:i/>
                <w:iCs/>
                <w:lang w:val="nl-NL"/>
              </w:rPr>
              <w:t>Nơi nhận</w:t>
            </w:r>
            <w:r w:rsidRPr="00CA28F6">
              <w:rPr>
                <w:b/>
                <w:i/>
                <w:iCs/>
                <w:sz w:val="26"/>
                <w:szCs w:val="26"/>
                <w:lang w:val="nl-NL"/>
              </w:rPr>
              <w:t>:</w:t>
            </w:r>
          </w:p>
          <w:p w:rsidR="00E36241" w:rsidRPr="00CA28F6" w:rsidRDefault="00E36241" w:rsidP="00E36241">
            <w:pPr>
              <w:spacing w:after="0" w:line="240" w:lineRule="auto"/>
              <w:ind w:right="28"/>
              <w:jc w:val="both"/>
              <w:rPr>
                <w:iCs/>
                <w:sz w:val="22"/>
                <w:lang w:val="nl-NL"/>
              </w:rPr>
            </w:pPr>
            <w:r w:rsidRPr="00CA28F6">
              <w:rPr>
                <w:iCs/>
                <w:sz w:val="22"/>
                <w:lang w:val="nl-NL"/>
              </w:rPr>
              <w:t xml:space="preserve">    - Như Điều 3;</w:t>
            </w:r>
          </w:p>
          <w:p w:rsidR="00E36241" w:rsidRPr="00CA28F6" w:rsidRDefault="00E36241" w:rsidP="00E36241">
            <w:pPr>
              <w:spacing w:after="0" w:line="240" w:lineRule="auto"/>
              <w:ind w:right="28"/>
              <w:jc w:val="both"/>
              <w:rPr>
                <w:iCs/>
                <w:sz w:val="26"/>
                <w:szCs w:val="26"/>
                <w:lang w:val="nl-NL"/>
              </w:rPr>
            </w:pPr>
            <w:r w:rsidRPr="00CA28F6">
              <w:rPr>
                <w:iCs/>
                <w:sz w:val="22"/>
                <w:lang w:val="nl-NL"/>
              </w:rPr>
              <w:t xml:space="preserve">    - Lưu</w:t>
            </w:r>
            <w:r>
              <w:rPr>
                <w:iCs/>
                <w:sz w:val="22"/>
                <w:lang w:val="nl-NL"/>
              </w:rPr>
              <w:t>:</w:t>
            </w:r>
            <w:r w:rsidRPr="00CA28F6">
              <w:rPr>
                <w:iCs/>
                <w:sz w:val="22"/>
                <w:lang w:val="nl-NL"/>
              </w:rPr>
              <w:t xml:space="preserve"> VT.</w:t>
            </w:r>
          </w:p>
        </w:tc>
        <w:tc>
          <w:tcPr>
            <w:tcW w:w="1143" w:type="dxa"/>
          </w:tcPr>
          <w:p w:rsidR="00E36241" w:rsidRPr="00CA28F6" w:rsidRDefault="00E36241" w:rsidP="00E36241">
            <w:pPr>
              <w:spacing w:after="0" w:line="240" w:lineRule="auto"/>
              <w:ind w:right="27"/>
              <w:jc w:val="both"/>
              <w:rPr>
                <w:iCs/>
                <w:sz w:val="26"/>
                <w:szCs w:val="26"/>
                <w:lang w:val="nl-NL"/>
              </w:rPr>
            </w:pPr>
          </w:p>
        </w:tc>
        <w:tc>
          <w:tcPr>
            <w:tcW w:w="3969" w:type="dxa"/>
          </w:tcPr>
          <w:p w:rsidR="00E36241" w:rsidRPr="00E43CF5" w:rsidRDefault="00E36241" w:rsidP="00E36241">
            <w:pPr>
              <w:spacing w:after="0" w:line="240" w:lineRule="auto"/>
              <w:ind w:right="27"/>
              <w:jc w:val="center"/>
              <w:rPr>
                <w:b/>
                <w:iCs/>
                <w:sz w:val="27"/>
                <w:szCs w:val="27"/>
                <w:lang w:val="nl-NL"/>
              </w:rPr>
            </w:pPr>
            <w:r w:rsidRPr="00E43CF5">
              <w:rPr>
                <w:b/>
                <w:iCs/>
                <w:sz w:val="27"/>
                <w:szCs w:val="27"/>
                <w:lang w:val="nl-NL"/>
              </w:rPr>
              <w:t>HIỆU TRƯỞNG</w:t>
            </w:r>
          </w:p>
          <w:p w:rsidR="00E36241" w:rsidRDefault="00E36241" w:rsidP="00E36241">
            <w:pPr>
              <w:spacing w:after="0" w:line="240" w:lineRule="auto"/>
              <w:rPr>
                <w:i/>
                <w:sz w:val="27"/>
                <w:szCs w:val="27"/>
                <w:lang w:val="nl-NL"/>
              </w:rPr>
            </w:pPr>
          </w:p>
          <w:p w:rsidR="00257B4A" w:rsidRDefault="00257B4A" w:rsidP="00E36241">
            <w:pPr>
              <w:spacing w:after="0" w:line="240" w:lineRule="auto"/>
              <w:rPr>
                <w:i/>
                <w:sz w:val="27"/>
                <w:szCs w:val="27"/>
                <w:lang w:val="nl-NL"/>
              </w:rPr>
            </w:pPr>
          </w:p>
          <w:p w:rsidR="00257B4A" w:rsidRDefault="00257B4A" w:rsidP="00E36241">
            <w:pPr>
              <w:spacing w:after="0" w:line="240" w:lineRule="auto"/>
              <w:rPr>
                <w:i/>
                <w:sz w:val="27"/>
                <w:szCs w:val="27"/>
                <w:lang w:val="nl-NL"/>
              </w:rPr>
            </w:pPr>
          </w:p>
          <w:p w:rsidR="00E36241" w:rsidRPr="00E43CF5" w:rsidRDefault="00E36241" w:rsidP="00E36241">
            <w:pPr>
              <w:spacing w:after="0" w:line="240" w:lineRule="auto"/>
              <w:rPr>
                <w:i/>
                <w:sz w:val="27"/>
                <w:szCs w:val="27"/>
                <w:lang w:val="nl-NL"/>
              </w:rPr>
            </w:pPr>
          </w:p>
          <w:p w:rsidR="00E36241" w:rsidRPr="00E43CF5" w:rsidRDefault="00E36241" w:rsidP="00E36241">
            <w:pPr>
              <w:spacing w:after="0" w:line="240" w:lineRule="auto"/>
              <w:rPr>
                <w:sz w:val="27"/>
                <w:szCs w:val="27"/>
                <w:lang w:val="nl-NL"/>
              </w:rPr>
            </w:pPr>
          </w:p>
          <w:p w:rsidR="00E36241" w:rsidRPr="00CA28F6" w:rsidRDefault="00E36241" w:rsidP="00E36241">
            <w:pPr>
              <w:spacing w:after="0" w:line="240" w:lineRule="auto"/>
              <w:jc w:val="center"/>
              <w:rPr>
                <w:b/>
                <w:sz w:val="27"/>
                <w:szCs w:val="27"/>
                <w:lang w:val="nl-NL"/>
              </w:rPr>
            </w:pPr>
            <w:r w:rsidRPr="00E43CF5">
              <w:rPr>
                <w:b/>
                <w:sz w:val="27"/>
                <w:szCs w:val="27"/>
                <w:lang w:val="nl-NL"/>
              </w:rPr>
              <w:t>Nguyễn Hoàng Tâm</w:t>
            </w:r>
          </w:p>
        </w:tc>
      </w:tr>
    </w:tbl>
    <w:p w:rsidR="006C2725" w:rsidRPr="00E36241" w:rsidRDefault="006C2725" w:rsidP="000E0ECF">
      <w:pPr>
        <w:shd w:val="clear" w:color="auto" w:fill="FFFFFF"/>
        <w:spacing w:after="0" w:line="234" w:lineRule="atLeast"/>
        <w:jc w:val="both"/>
        <w:rPr>
          <w:rFonts w:eastAsia="Times New Roman" w:cs="Times New Roman"/>
          <w:b/>
          <w:bCs/>
          <w:color w:val="000000"/>
          <w:sz w:val="28"/>
          <w:szCs w:val="28"/>
        </w:rPr>
      </w:pPr>
    </w:p>
    <w:p w:rsidR="006C2725" w:rsidRDefault="006C2725" w:rsidP="000E0ECF">
      <w:pPr>
        <w:shd w:val="clear" w:color="auto" w:fill="FFFFFF"/>
        <w:spacing w:after="0" w:line="234" w:lineRule="atLeast"/>
        <w:jc w:val="both"/>
        <w:rPr>
          <w:rFonts w:eastAsia="Times New Roman" w:cs="Times New Roman"/>
          <w:b/>
          <w:bCs/>
          <w:color w:val="000000"/>
          <w:sz w:val="28"/>
          <w:szCs w:val="28"/>
        </w:rPr>
      </w:pPr>
    </w:p>
    <w:p w:rsidR="000572D4" w:rsidRDefault="000572D4">
      <w:pPr>
        <w:rPr>
          <w:rFonts w:eastAsia="Times New Roman" w:cs="Times New Roman"/>
          <w:b/>
          <w:bCs/>
          <w:sz w:val="27"/>
          <w:szCs w:val="27"/>
        </w:rPr>
      </w:pPr>
      <w:r>
        <w:rPr>
          <w:rFonts w:eastAsia="Times New Roman" w:cs="Times New Roman"/>
          <w:b/>
          <w:bCs/>
          <w:sz w:val="27"/>
          <w:szCs w:val="27"/>
        </w:rPr>
        <w:br w:type="page"/>
      </w:r>
    </w:p>
    <w:p w:rsidR="007558C0" w:rsidRPr="00026EB7" w:rsidRDefault="007558C0" w:rsidP="000F43C6">
      <w:pPr>
        <w:shd w:val="clear" w:color="auto" w:fill="FFFFFF"/>
        <w:spacing w:after="0" w:line="240" w:lineRule="auto"/>
        <w:jc w:val="center"/>
        <w:rPr>
          <w:rFonts w:eastAsia="Times New Roman" w:cs="Times New Roman"/>
          <w:b/>
          <w:bCs/>
          <w:sz w:val="27"/>
          <w:szCs w:val="27"/>
        </w:rPr>
      </w:pPr>
      <w:bookmarkStart w:id="3" w:name="_GoBack"/>
      <w:bookmarkEnd w:id="3"/>
      <w:r w:rsidRPr="00026EB7">
        <w:rPr>
          <w:rFonts w:eastAsia="Times New Roman" w:cs="Times New Roman"/>
          <w:b/>
          <w:bCs/>
          <w:sz w:val="27"/>
          <w:szCs w:val="27"/>
        </w:rPr>
        <w:lastRenderedPageBreak/>
        <w:t>QUY TẮC ỬNG XỬ</w:t>
      </w:r>
    </w:p>
    <w:p w:rsidR="006C2725" w:rsidRPr="00026EB7" w:rsidRDefault="007558C0" w:rsidP="000F43C6">
      <w:pPr>
        <w:shd w:val="clear" w:color="auto" w:fill="FFFFFF"/>
        <w:spacing w:after="0" w:line="240" w:lineRule="auto"/>
        <w:jc w:val="center"/>
        <w:rPr>
          <w:rFonts w:eastAsia="Times New Roman" w:cs="Times New Roman"/>
          <w:b/>
          <w:bCs/>
          <w:sz w:val="27"/>
          <w:szCs w:val="27"/>
        </w:rPr>
      </w:pPr>
      <w:r w:rsidRPr="00026EB7">
        <w:rPr>
          <w:rFonts w:eastAsia="Times New Roman" w:cs="Times New Roman"/>
          <w:b/>
          <w:bCs/>
          <w:sz w:val="27"/>
          <w:szCs w:val="27"/>
        </w:rPr>
        <w:t>Của cán bộ, giáo viên, nhân viên, học sinh Trường Tiểu học Phước Vĩnh B</w:t>
      </w:r>
    </w:p>
    <w:p w:rsidR="006C2725" w:rsidRPr="00026EB7" w:rsidRDefault="007558C0" w:rsidP="000F43C6">
      <w:pPr>
        <w:shd w:val="clear" w:color="auto" w:fill="FFFFFF"/>
        <w:spacing w:after="0" w:line="240" w:lineRule="auto"/>
        <w:jc w:val="center"/>
        <w:rPr>
          <w:rFonts w:eastAsia="Times New Roman" w:cs="Times New Roman"/>
          <w:bCs/>
          <w:i/>
          <w:sz w:val="27"/>
          <w:szCs w:val="27"/>
        </w:rPr>
      </w:pPr>
      <w:r w:rsidRPr="00026EB7">
        <w:rPr>
          <w:rFonts w:eastAsia="Times New Roman" w:cs="Times New Roman"/>
          <w:bCs/>
          <w:i/>
          <w:sz w:val="27"/>
          <w:szCs w:val="27"/>
        </w:rPr>
        <w:t xml:space="preserve">(Ban hành theo Quyết định số </w:t>
      </w:r>
      <w:r w:rsidR="00AC070D">
        <w:rPr>
          <w:rFonts w:eastAsia="Times New Roman" w:cs="Times New Roman"/>
          <w:bCs/>
          <w:i/>
          <w:sz w:val="27"/>
          <w:szCs w:val="27"/>
        </w:rPr>
        <w:t>133</w:t>
      </w:r>
      <w:r w:rsidRPr="00026EB7">
        <w:rPr>
          <w:rFonts w:eastAsia="Times New Roman" w:cs="Times New Roman"/>
          <w:bCs/>
          <w:i/>
          <w:sz w:val="27"/>
          <w:szCs w:val="27"/>
        </w:rPr>
        <w:t xml:space="preserve">/QĐ-THPVB ngày </w:t>
      </w:r>
      <w:r w:rsidR="00AC070D">
        <w:rPr>
          <w:rFonts w:eastAsia="Times New Roman" w:cs="Times New Roman"/>
          <w:bCs/>
          <w:i/>
          <w:sz w:val="27"/>
          <w:szCs w:val="27"/>
        </w:rPr>
        <w:t>05</w:t>
      </w:r>
      <w:r w:rsidRPr="00026EB7">
        <w:rPr>
          <w:rFonts w:eastAsia="Times New Roman" w:cs="Times New Roman"/>
          <w:bCs/>
          <w:i/>
          <w:sz w:val="27"/>
          <w:szCs w:val="27"/>
        </w:rPr>
        <w:t xml:space="preserve"> tháng </w:t>
      </w:r>
      <w:r w:rsidR="00AC070D">
        <w:rPr>
          <w:rFonts w:eastAsia="Times New Roman" w:cs="Times New Roman"/>
          <w:bCs/>
          <w:i/>
          <w:sz w:val="27"/>
          <w:szCs w:val="27"/>
        </w:rPr>
        <w:t>9</w:t>
      </w:r>
      <w:r w:rsidRPr="00026EB7">
        <w:rPr>
          <w:rFonts w:eastAsia="Times New Roman" w:cs="Times New Roman"/>
          <w:bCs/>
          <w:i/>
          <w:sz w:val="27"/>
          <w:szCs w:val="27"/>
        </w:rPr>
        <w:t xml:space="preserve"> năm 2019)</w:t>
      </w:r>
    </w:p>
    <w:p w:rsidR="006C2725" w:rsidRPr="00026EB7" w:rsidRDefault="006C2725" w:rsidP="000F43C6">
      <w:pPr>
        <w:shd w:val="clear" w:color="auto" w:fill="FFFFFF"/>
        <w:spacing w:after="0" w:line="240" w:lineRule="auto"/>
        <w:jc w:val="both"/>
        <w:rPr>
          <w:rFonts w:eastAsia="Times New Roman" w:cs="Times New Roman"/>
          <w:b/>
          <w:bCs/>
          <w:sz w:val="27"/>
          <w:szCs w:val="27"/>
        </w:rPr>
      </w:pPr>
    </w:p>
    <w:p w:rsidR="000E0ECF" w:rsidRPr="00026EB7" w:rsidRDefault="000E0ECF" w:rsidP="000F43C6">
      <w:pPr>
        <w:shd w:val="clear" w:color="auto" w:fill="FFFFFF"/>
        <w:spacing w:after="120" w:line="240" w:lineRule="auto"/>
        <w:jc w:val="center"/>
        <w:rPr>
          <w:rFonts w:eastAsia="Times New Roman" w:cs="Times New Roman"/>
          <w:sz w:val="27"/>
          <w:szCs w:val="27"/>
        </w:rPr>
      </w:pPr>
      <w:r w:rsidRPr="00026EB7">
        <w:rPr>
          <w:rFonts w:eastAsia="Times New Roman" w:cs="Times New Roman"/>
          <w:b/>
          <w:bCs/>
          <w:sz w:val="27"/>
          <w:szCs w:val="27"/>
          <w:lang w:val="vi-VN"/>
        </w:rPr>
        <w:t>Chương I</w:t>
      </w:r>
      <w:bookmarkEnd w:id="0"/>
    </w:p>
    <w:p w:rsidR="000E0ECF" w:rsidRPr="00026EB7" w:rsidRDefault="000E0ECF" w:rsidP="000F43C6">
      <w:pPr>
        <w:shd w:val="clear" w:color="auto" w:fill="FFFFFF"/>
        <w:spacing w:after="120" w:line="240" w:lineRule="auto"/>
        <w:jc w:val="center"/>
        <w:rPr>
          <w:rFonts w:eastAsia="Times New Roman" w:cs="Times New Roman"/>
          <w:sz w:val="27"/>
          <w:szCs w:val="27"/>
        </w:rPr>
      </w:pPr>
      <w:bookmarkStart w:id="4" w:name="chuong_1_name"/>
      <w:r w:rsidRPr="00026EB7">
        <w:rPr>
          <w:rFonts w:eastAsia="Times New Roman" w:cs="Times New Roman"/>
          <w:b/>
          <w:bCs/>
          <w:sz w:val="27"/>
          <w:szCs w:val="27"/>
          <w:lang w:val="vi-VN"/>
        </w:rPr>
        <w:t>QUY ĐỊNH CHUNG</w:t>
      </w:r>
      <w:bookmarkEnd w:id="4"/>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5" w:name="dieu_1"/>
      <w:r w:rsidRPr="00026EB7">
        <w:rPr>
          <w:rFonts w:eastAsia="Times New Roman" w:cs="Times New Roman"/>
          <w:b/>
          <w:bCs/>
          <w:sz w:val="27"/>
          <w:szCs w:val="27"/>
          <w:lang w:val="vi-VN"/>
        </w:rPr>
        <w:t>Điều 1. Phạm vi điều chỉnh và đối tượng áp dụng</w:t>
      </w:r>
      <w:bookmarkEnd w:id="5"/>
    </w:p>
    <w:p w:rsidR="007558C0" w:rsidRPr="00026EB7" w:rsidRDefault="007558C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1. </w:t>
      </w:r>
      <w:r w:rsidRPr="00026EB7">
        <w:rPr>
          <w:rFonts w:cs="Times New Roman"/>
          <w:sz w:val="27"/>
          <w:szCs w:val="27"/>
          <w:shd w:val="clear" w:color="auto" w:fill="FFFFFF"/>
        </w:rPr>
        <w:t xml:space="preserve">Quy tắc ứng xử của cán bộ, giáo viên, nhân viên Trường Tiểu học Phước Vĩnh B (gọi tắt là </w:t>
      </w:r>
      <w:r w:rsidR="0060286A" w:rsidRPr="00026EB7">
        <w:rPr>
          <w:rFonts w:cs="Times New Roman"/>
          <w:sz w:val="27"/>
          <w:szCs w:val="27"/>
          <w:shd w:val="clear" w:color="auto" w:fill="FFFFFF"/>
        </w:rPr>
        <w:t>“</w:t>
      </w:r>
      <w:r w:rsidR="0060286A" w:rsidRPr="00026EB7">
        <w:rPr>
          <w:rStyle w:val="Strong"/>
          <w:rFonts w:cs="Times New Roman"/>
          <w:sz w:val="27"/>
          <w:szCs w:val="27"/>
          <w:shd w:val="clear" w:color="auto" w:fill="FFFFFF"/>
        </w:rPr>
        <w:t>Quy tắc</w:t>
      </w:r>
      <w:r w:rsidR="0060286A" w:rsidRPr="00026EB7">
        <w:rPr>
          <w:rFonts w:cs="Times New Roman"/>
          <w:sz w:val="27"/>
          <w:szCs w:val="27"/>
          <w:shd w:val="clear" w:color="auto" w:fill="FFFFFF"/>
        </w:rPr>
        <w:t>”</w:t>
      </w:r>
      <w:r w:rsidRPr="00026EB7">
        <w:rPr>
          <w:rFonts w:cs="Times New Roman"/>
          <w:sz w:val="27"/>
          <w:szCs w:val="27"/>
          <w:shd w:val="clear" w:color="auto" w:fill="FFFFFF"/>
        </w:rPr>
        <w:t xml:space="preserve">) quy định về chuẩn mực ứng xử của đội ngũ cán bộ, giáo viên, nhân viên </w:t>
      </w:r>
      <w:r w:rsidR="00D76EC8" w:rsidRPr="00026EB7">
        <w:rPr>
          <w:rFonts w:cs="Times New Roman"/>
          <w:sz w:val="27"/>
          <w:szCs w:val="27"/>
          <w:shd w:val="clear" w:color="auto" w:fill="FFFFFF"/>
        </w:rPr>
        <w:t xml:space="preserve">và học sinh </w:t>
      </w:r>
      <w:r w:rsidRPr="00026EB7">
        <w:rPr>
          <w:rFonts w:cs="Times New Roman"/>
          <w:sz w:val="27"/>
          <w:szCs w:val="27"/>
          <w:shd w:val="clear" w:color="auto" w:fill="FFFFFF"/>
        </w:rPr>
        <w:t xml:space="preserve">Nhà trường trong </w:t>
      </w:r>
      <w:r w:rsidR="00D76EC8" w:rsidRPr="00026EB7">
        <w:rPr>
          <w:rFonts w:cs="Times New Roman"/>
          <w:sz w:val="27"/>
          <w:szCs w:val="27"/>
          <w:shd w:val="clear" w:color="auto" w:fill="FFFFFF"/>
        </w:rPr>
        <w:t>thực hiện các hoạt động dạy - học và giáo dục</w:t>
      </w:r>
      <w:r w:rsidRPr="00026EB7">
        <w:rPr>
          <w:rFonts w:cs="Times New Roman"/>
          <w:sz w:val="27"/>
          <w:szCs w:val="27"/>
          <w:shd w:val="clear" w:color="auto" w:fill="FFFFFF"/>
        </w:rPr>
        <w:t>, trong quan hệ với đồng nghiệp, học sinh, phụ huynh học sinh và trong xã hội</w:t>
      </w:r>
      <w:r w:rsidR="00D76EC8" w:rsidRPr="00026EB7">
        <w:rPr>
          <w:rFonts w:cs="Times New Roman"/>
          <w:sz w:val="27"/>
          <w:szCs w:val="27"/>
          <w:shd w:val="clear" w:color="auto" w:fill="FFFFFF"/>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w:t>
      </w:r>
      <w:r w:rsidR="0060286A" w:rsidRPr="00026EB7">
        <w:rPr>
          <w:rFonts w:eastAsia="Times New Roman" w:cs="Times New Roman"/>
          <w:sz w:val="27"/>
          <w:szCs w:val="27"/>
        </w:rPr>
        <w:t xml:space="preserve">Quy tắc </w:t>
      </w:r>
      <w:r w:rsidRPr="00026EB7">
        <w:rPr>
          <w:rFonts w:eastAsia="Times New Roman" w:cs="Times New Roman"/>
          <w:sz w:val="27"/>
          <w:szCs w:val="27"/>
          <w:lang w:val="vi-VN"/>
        </w:rPr>
        <w:t xml:space="preserve">này áp dụng đối với cán bộ quản lý, giáo viên, nhân viên, </w:t>
      </w:r>
      <w:r w:rsidR="0060286A" w:rsidRPr="00026EB7">
        <w:rPr>
          <w:rFonts w:eastAsia="Times New Roman" w:cs="Times New Roman"/>
          <w:sz w:val="27"/>
          <w:szCs w:val="27"/>
        </w:rPr>
        <w:t>học sinh</w:t>
      </w:r>
      <w:r w:rsidRPr="00026EB7">
        <w:rPr>
          <w:rFonts w:eastAsia="Times New Roman" w:cs="Times New Roman"/>
          <w:sz w:val="27"/>
          <w:szCs w:val="27"/>
          <w:lang w:val="vi-VN"/>
        </w:rPr>
        <w:t xml:space="preserve">, cha mẹ </w:t>
      </w:r>
      <w:r w:rsidR="0060286A" w:rsidRPr="00026EB7">
        <w:rPr>
          <w:rFonts w:eastAsia="Times New Roman" w:cs="Times New Roman"/>
          <w:sz w:val="27"/>
          <w:szCs w:val="27"/>
        </w:rPr>
        <w:t>học sinh</w:t>
      </w:r>
      <w:r w:rsidR="00BF14D8" w:rsidRPr="00026EB7">
        <w:rPr>
          <w:rFonts w:eastAsia="Times New Roman" w:cs="Times New Roman"/>
          <w:sz w:val="27"/>
          <w:szCs w:val="27"/>
        </w:rPr>
        <w:t xml:space="preserve"> </w:t>
      </w:r>
      <w:r w:rsidR="0060286A" w:rsidRPr="00026EB7">
        <w:rPr>
          <w:rFonts w:eastAsia="Times New Roman" w:cs="Times New Roman"/>
          <w:sz w:val="27"/>
          <w:szCs w:val="27"/>
        </w:rPr>
        <w:t>của Trường Tiểu học Phước Vĩnh B</w:t>
      </w:r>
      <w:r w:rsidR="000F711F" w:rsidRPr="00026EB7">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6" w:name="dieu_2"/>
      <w:r w:rsidRPr="00026EB7">
        <w:rPr>
          <w:rFonts w:eastAsia="Times New Roman" w:cs="Times New Roman"/>
          <w:b/>
          <w:bCs/>
          <w:sz w:val="27"/>
          <w:szCs w:val="27"/>
          <w:lang w:val="vi-VN"/>
        </w:rPr>
        <w:t xml:space="preserve">Điều 2. Mục đích xây dựng Quy tắc ứng xử </w:t>
      </w:r>
      <w:bookmarkEnd w:id="6"/>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Điều chỉnh cách ứng xử của các thành viên trong </w:t>
      </w:r>
      <w:r w:rsidR="0060286A" w:rsidRPr="00026EB7">
        <w:rPr>
          <w:rFonts w:eastAsia="Times New Roman" w:cs="Times New Roman"/>
          <w:sz w:val="27"/>
          <w:szCs w:val="27"/>
        </w:rPr>
        <w:t>nhà trường</w:t>
      </w:r>
      <w:r w:rsidRPr="00026EB7">
        <w:rPr>
          <w:rFonts w:eastAsia="Times New Roman" w:cs="Times New Roman"/>
          <w:sz w:val="27"/>
          <w:szCs w:val="27"/>
          <w:lang w:val="vi-VN"/>
        </w:rPr>
        <w:t xml:space="preserve"> theo chuẩn mực đạo đức xã hội và thuần phong mỹ tục của dân tộc, phù hợp với đặc trưng văn hóa của địa phương và điều kiện thực tiễn của </w:t>
      </w:r>
      <w:r w:rsidR="0060286A" w:rsidRPr="00026EB7">
        <w:rPr>
          <w:rFonts w:eastAsia="Times New Roman" w:cs="Times New Roman"/>
          <w:sz w:val="27"/>
          <w:szCs w:val="27"/>
        </w:rPr>
        <w:t>nhà trường</w:t>
      </w:r>
      <w:r w:rsidRPr="00026EB7">
        <w:rPr>
          <w:rFonts w:eastAsia="Times New Roman" w:cs="Times New Roman"/>
          <w:sz w:val="27"/>
          <w:szCs w:val="27"/>
          <w:lang w:val="vi-VN"/>
        </w:rPr>
        <w:t>; ngăn ngừa, xử lý kịp thời, hiệu quả các hành vi tiêu cực, thi</w:t>
      </w:r>
      <w:r w:rsidRPr="00026EB7">
        <w:rPr>
          <w:rFonts w:eastAsia="Times New Roman" w:cs="Times New Roman"/>
          <w:sz w:val="27"/>
          <w:szCs w:val="27"/>
        </w:rPr>
        <w:t>ế</w:t>
      </w:r>
      <w:r w:rsidRPr="00026EB7">
        <w:rPr>
          <w:rFonts w:eastAsia="Times New Roman" w:cs="Times New Roman"/>
          <w:sz w:val="27"/>
          <w:szCs w:val="27"/>
          <w:lang w:val="vi-VN"/>
        </w:rPr>
        <w:t>u tính giáo dục.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2. Xây dựng văn hóa học đường; đảm bảo môi trường giáo dục an toàn, lành mạnh, thân thiện và phòng, chống bạo lực học đường.</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7" w:name="dieu_3"/>
      <w:r w:rsidRPr="00026EB7">
        <w:rPr>
          <w:rFonts w:eastAsia="Times New Roman" w:cs="Times New Roman"/>
          <w:b/>
          <w:bCs/>
          <w:sz w:val="27"/>
          <w:szCs w:val="27"/>
          <w:lang w:val="vi-VN"/>
        </w:rPr>
        <w:t xml:space="preserve">Điều 3. Nguyên tắc xây dựng Quy tắc ứng xử </w:t>
      </w:r>
      <w:bookmarkEnd w:id="7"/>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1. Tuân thủ các quy định của pháp luật; phù hợp với chuẩn mực đạo đức, thuần phong mỹ tục và truyền thống văn hóa của dân tộc.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Thể hiện được các giá trị cốt lõi: </w:t>
      </w:r>
      <w:r w:rsidR="0060286A" w:rsidRPr="00026EB7">
        <w:rPr>
          <w:rFonts w:eastAsia="Times New Roman" w:cs="Times New Roman"/>
          <w:sz w:val="27"/>
          <w:szCs w:val="27"/>
        </w:rPr>
        <w:t>Trung thực, tự chủ, trách nhiệm, sáng tạo, nhân ái, hợp tác</w:t>
      </w:r>
      <w:r w:rsidRPr="00026EB7">
        <w:rPr>
          <w:rFonts w:eastAsia="Times New Roman" w:cs="Times New Roman"/>
          <w:sz w:val="27"/>
          <w:szCs w:val="27"/>
          <w:lang w:val="vi-VN"/>
        </w:rPr>
        <w:t xml:space="preserve"> trong mối quan hệ của mỗi thành viên trong </w:t>
      </w:r>
      <w:r w:rsidR="0060286A" w:rsidRPr="00026EB7">
        <w:rPr>
          <w:rFonts w:eastAsia="Times New Roman" w:cs="Times New Roman"/>
          <w:sz w:val="27"/>
          <w:szCs w:val="27"/>
        </w:rPr>
        <w:t>nhà trường</w:t>
      </w:r>
      <w:r w:rsidRPr="00026EB7">
        <w:rPr>
          <w:rFonts w:eastAsia="Times New Roman" w:cs="Times New Roman"/>
          <w:sz w:val="27"/>
          <w:szCs w:val="27"/>
          <w:lang w:val="vi-VN"/>
        </w:rPr>
        <w:t xml:space="preserve"> đối với người khác, đối với môi trường xung quanh và đối với chính mình.</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Bảo đảm định hướng giáo dục đạo đức, lối sống văn hóa, phát triển phẩm chất, năng lực của </w:t>
      </w:r>
      <w:r w:rsidR="0060286A" w:rsidRPr="00026EB7">
        <w:rPr>
          <w:rFonts w:eastAsia="Times New Roman" w:cs="Times New Roman"/>
          <w:sz w:val="27"/>
          <w:szCs w:val="27"/>
        </w:rPr>
        <w:t>học sinh</w:t>
      </w:r>
      <w:r w:rsidRPr="00026EB7">
        <w:rPr>
          <w:rFonts w:eastAsia="Times New Roman" w:cs="Times New Roman"/>
          <w:sz w:val="27"/>
          <w:szCs w:val="27"/>
          <w:lang w:val="vi-VN"/>
        </w:rPr>
        <w:t>; nâng cao đạo đức nghề nghiệp của cán bộ quản lý, giáo viên, nhân viên và trách nhiệm người đứng đ</w:t>
      </w:r>
      <w:r w:rsidRPr="00026EB7">
        <w:rPr>
          <w:rFonts w:eastAsia="Times New Roman" w:cs="Times New Roman"/>
          <w:sz w:val="27"/>
          <w:szCs w:val="27"/>
        </w:rPr>
        <w:t>ầ</w:t>
      </w:r>
      <w:r w:rsidRPr="00026EB7">
        <w:rPr>
          <w:rFonts w:eastAsia="Times New Roman" w:cs="Times New Roman"/>
          <w:sz w:val="27"/>
          <w:szCs w:val="27"/>
          <w:lang w:val="vi-VN"/>
        </w:rPr>
        <w:t xml:space="preserve">u </w:t>
      </w:r>
      <w:r w:rsidR="0060286A" w:rsidRPr="00026EB7">
        <w:rPr>
          <w:rFonts w:eastAsia="Times New Roman" w:cs="Times New Roman"/>
          <w:sz w:val="27"/>
          <w:szCs w:val="27"/>
        </w:rPr>
        <w:t>nhà trường</w:t>
      </w:r>
      <w:r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4. Dễ hiểu, dễ thực hiện; phù hợp với lứa tuổi, cấp học và đặc trưng văn hóa mỗi vùng miền.</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5. Việc xây dựng, sửa đổi, bổ sung nội dung Quy tắc ứng xử phải được thảo luận dân chủ, khách quan, công khai và được sự đ</w:t>
      </w:r>
      <w:r w:rsidRPr="00026EB7">
        <w:rPr>
          <w:rFonts w:eastAsia="Times New Roman" w:cs="Times New Roman"/>
          <w:sz w:val="27"/>
          <w:szCs w:val="27"/>
        </w:rPr>
        <w:t>ồ</w:t>
      </w:r>
      <w:r w:rsidRPr="00026EB7">
        <w:rPr>
          <w:rFonts w:eastAsia="Times New Roman" w:cs="Times New Roman"/>
          <w:sz w:val="27"/>
          <w:szCs w:val="27"/>
          <w:lang w:val="vi-VN"/>
        </w:rPr>
        <w:t>ng thuận của đa s</w:t>
      </w:r>
      <w:r w:rsidRPr="00026EB7">
        <w:rPr>
          <w:rFonts w:eastAsia="Times New Roman" w:cs="Times New Roman"/>
          <w:sz w:val="27"/>
          <w:szCs w:val="27"/>
        </w:rPr>
        <w:t>ố </w:t>
      </w:r>
      <w:r w:rsidRPr="00026EB7">
        <w:rPr>
          <w:rFonts w:eastAsia="Times New Roman" w:cs="Times New Roman"/>
          <w:sz w:val="27"/>
          <w:szCs w:val="27"/>
          <w:lang w:val="vi-VN"/>
        </w:rPr>
        <w:t xml:space="preserve">các thành viên trong </w:t>
      </w:r>
      <w:r w:rsidR="00420EE1" w:rsidRPr="00026EB7">
        <w:rPr>
          <w:rFonts w:eastAsia="Times New Roman" w:cs="Times New Roman"/>
          <w:sz w:val="27"/>
          <w:szCs w:val="27"/>
        </w:rPr>
        <w:t>nhà trường</w:t>
      </w:r>
      <w:r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jc w:val="center"/>
        <w:rPr>
          <w:rFonts w:eastAsia="Times New Roman" w:cs="Times New Roman"/>
          <w:sz w:val="27"/>
          <w:szCs w:val="27"/>
        </w:rPr>
      </w:pPr>
      <w:bookmarkStart w:id="8" w:name="chuong_2"/>
      <w:r w:rsidRPr="00026EB7">
        <w:rPr>
          <w:rFonts w:eastAsia="Times New Roman" w:cs="Times New Roman"/>
          <w:b/>
          <w:bCs/>
          <w:sz w:val="27"/>
          <w:szCs w:val="27"/>
          <w:lang w:val="vi-VN"/>
        </w:rPr>
        <w:t>Chương II</w:t>
      </w:r>
      <w:bookmarkEnd w:id="8"/>
    </w:p>
    <w:p w:rsidR="000E0ECF" w:rsidRPr="00026EB7" w:rsidRDefault="000E0ECF" w:rsidP="000F43C6">
      <w:pPr>
        <w:shd w:val="clear" w:color="auto" w:fill="FFFFFF"/>
        <w:spacing w:after="120" w:line="240" w:lineRule="auto"/>
        <w:jc w:val="center"/>
        <w:rPr>
          <w:rFonts w:eastAsia="Times New Roman" w:cs="Times New Roman"/>
          <w:sz w:val="27"/>
          <w:szCs w:val="27"/>
        </w:rPr>
      </w:pPr>
      <w:bookmarkStart w:id="9" w:name="chuong_2_name"/>
      <w:r w:rsidRPr="00026EB7">
        <w:rPr>
          <w:rFonts w:eastAsia="Times New Roman" w:cs="Times New Roman"/>
          <w:b/>
          <w:bCs/>
          <w:sz w:val="27"/>
          <w:szCs w:val="27"/>
          <w:lang w:val="vi-VN"/>
        </w:rPr>
        <w:t>NỘI DUNG QUY TẮC ỨNG XỬ</w:t>
      </w:r>
      <w:bookmarkEnd w:id="9"/>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0" w:name="dieu_4"/>
      <w:r w:rsidRPr="00026EB7">
        <w:rPr>
          <w:rFonts w:eastAsia="Times New Roman" w:cs="Times New Roman"/>
          <w:b/>
          <w:bCs/>
          <w:sz w:val="27"/>
          <w:szCs w:val="27"/>
          <w:lang w:val="vi-VN"/>
        </w:rPr>
        <w:t>Điều 4. Quy tắc ứng xử chung</w:t>
      </w:r>
      <w:bookmarkEnd w:id="10"/>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lastRenderedPageBreak/>
        <w:t>1. Thực hiện nghiêm túc các quy định của pháp luật về quyền và nghĩa vụ của công dân, của công chức, viên chức, nhà giáo, người lao động, người học</w:t>
      </w:r>
      <w:r w:rsidRPr="00026EB7">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2. Thực hiện lối sống lành mạnh, tích cực, quan tâm chia sẻ và giúp đỡ người khác.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Bảo vệ, giữ gìn cảnh quan </w:t>
      </w:r>
      <w:r w:rsidR="00420EE1" w:rsidRPr="00026EB7">
        <w:rPr>
          <w:rFonts w:eastAsia="Times New Roman" w:cs="Times New Roman"/>
          <w:sz w:val="27"/>
          <w:szCs w:val="27"/>
        </w:rPr>
        <w:t>nhà trường</w:t>
      </w:r>
      <w:r w:rsidRPr="00026EB7">
        <w:rPr>
          <w:rFonts w:eastAsia="Times New Roman" w:cs="Times New Roman"/>
          <w:sz w:val="27"/>
          <w:szCs w:val="27"/>
          <w:lang w:val="vi-VN"/>
        </w:rPr>
        <w:t>; xây dựng môi trường giáo dục an toàn, thân thiện, xanh, sạch, đẹp.</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4. Cán bộ quản lý, giáo viên phải sử dụng trang phục lịch sự, phù hợp với môi trường và hoạt động giáo dục; nhân viên phải sử dụng trang phục phù hợp với môi trường giáo dục và tính chất công việc;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phải sử dụng trang phục sạch sẽ, gọn gàng phù hợp với lứa tuổi và hoạt động giáo dục; cha mẹ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và khách đến trường phải sử dụng trang phục phù hợp với môi trường giáo dục.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5. Không sử dụng trang phục gây phản cảm.</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6. Không hút thuốc, sử dụng đồ uống có cồn, chất cấm trong </w:t>
      </w:r>
      <w:r w:rsidR="00420EE1" w:rsidRPr="00026EB7">
        <w:rPr>
          <w:rFonts w:eastAsia="Times New Roman" w:cs="Times New Roman"/>
          <w:sz w:val="27"/>
          <w:szCs w:val="27"/>
        </w:rPr>
        <w:t>nhà trường</w:t>
      </w:r>
      <w:r w:rsidRPr="00026EB7">
        <w:rPr>
          <w:rFonts w:eastAsia="Times New Roman" w:cs="Times New Roman"/>
          <w:sz w:val="27"/>
          <w:szCs w:val="27"/>
          <w:lang w:val="vi-VN"/>
        </w:rPr>
        <w:t xml:space="preserve"> theo quy định của pháp luật; không tham gia tệ nạn xã hội.</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8. Không gian lận, dối trá, vu khống, gây hiềm khích, quấy rối, ép buộc, đe dọa, bạo lực với người khác.</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9. Không làm tổn hại đến sức khỏe, danh dự, nhân phẩm của bản thân, người khác và uy tín của tập thể.</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1" w:name="dieu_5"/>
      <w:r w:rsidRPr="00026EB7">
        <w:rPr>
          <w:rFonts w:eastAsia="Times New Roman" w:cs="Times New Roman"/>
          <w:b/>
          <w:bCs/>
          <w:sz w:val="27"/>
          <w:szCs w:val="27"/>
          <w:lang w:val="vi-VN"/>
        </w:rPr>
        <w:t xml:space="preserve">Điều 5. Ứng xử của cán bộ quản lý </w:t>
      </w:r>
      <w:bookmarkEnd w:id="11"/>
      <w:r w:rsidR="00420EE1" w:rsidRPr="00026EB7">
        <w:rPr>
          <w:rFonts w:eastAsia="Times New Roman" w:cs="Times New Roman"/>
          <w:b/>
          <w:bCs/>
          <w:sz w:val="27"/>
          <w:szCs w:val="27"/>
        </w:rPr>
        <w:t>nhà trường</w:t>
      </w:r>
    </w:p>
    <w:p w:rsidR="007F1C7A"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w:t>
      </w:r>
    </w:p>
    <w:p w:rsidR="00BA23EE" w:rsidRPr="00026EB7" w:rsidRDefault="00BA23EE"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chuẩn mực, dễ hiểu, khích lệ, nhắc nhở phù hợp; không xúc phạm, miệt thị gây tổn thương học sinh;</w:t>
      </w:r>
    </w:p>
    <w:p w:rsidR="008E2A42" w:rsidRPr="00026EB7" w:rsidRDefault="00BA23EE"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8E2A42" w:rsidRPr="00026EB7">
        <w:rPr>
          <w:rFonts w:eastAsia="Times New Roman" w:cs="Times New Roman"/>
          <w:sz w:val="27"/>
          <w:szCs w:val="27"/>
        </w:rPr>
        <w:t>Luôn đặt tình thương, trách nhiệm và sự bao dung đối với học sinh lên hàng đầu;</w:t>
      </w:r>
    </w:p>
    <w:p w:rsidR="008E2A42" w:rsidRPr="00026EB7" w:rsidRDefault="008E2A42"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BA23EE" w:rsidRPr="00026EB7">
        <w:rPr>
          <w:rFonts w:eastAsia="Times New Roman" w:cs="Times New Roman"/>
          <w:sz w:val="27"/>
          <w:szCs w:val="27"/>
        </w:rPr>
        <w:t xml:space="preserve">Tôn trọng ý kiến của từng cá nhân học sinh; luôn lắng nghe và cùng chia sẻ </w:t>
      </w:r>
      <w:r w:rsidRPr="00026EB7">
        <w:rPr>
          <w:rFonts w:eastAsia="Times New Roman" w:cs="Times New Roman"/>
          <w:sz w:val="27"/>
          <w:szCs w:val="27"/>
        </w:rPr>
        <w:t>với</w:t>
      </w:r>
      <w:r w:rsidR="00BA23EE" w:rsidRPr="00026EB7">
        <w:rPr>
          <w:rFonts w:eastAsia="Times New Roman" w:cs="Times New Roman"/>
          <w:sz w:val="27"/>
          <w:szCs w:val="27"/>
        </w:rPr>
        <w:t xml:space="preserve"> học sinh; </w:t>
      </w:r>
      <w:r w:rsidRPr="00026EB7">
        <w:rPr>
          <w:rFonts w:eastAsia="Times New Roman" w:cs="Times New Roman"/>
          <w:sz w:val="27"/>
          <w:szCs w:val="27"/>
        </w:rPr>
        <w:t>động viên, giúp đỡ</w:t>
      </w:r>
      <w:r w:rsidR="00BF541A" w:rsidRPr="00026EB7">
        <w:rPr>
          <w:rFonts w:eastAsia="Times New Roman" w:cs="Times New Roman"/>
          <w:sz w:val="27"/>
          <w:szCs w:val="27"/>
        </w:rPr>
        <w:t>,</w:t>
      </w:r>
      <w:r w:rsidRPr="00026EB7">
        <w:rPr>
          <w:rFonts w:eastAsia="Times New Roman" w:cs="Times New Roman"/>
          <w:sz w:val="27"/>
          <w:szCs w:val="27"/>
        </w:rPr>
        <w:t xml:space="preserve"> tạo điều kiện cho học sinh phấn đấu vươn lên; </w:t>
      </w:r>
    </w:p>
    <w:p w:rsidR="00BA23EE" w:rsidRPr="00026EB7" w:rsidRDefault="008E2A42"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w:t>
      </w:r>
      <w:r w:rsidR="00BA23EE" w:rsidRPr="00026EB7">
        <w:rPr>
          <w:rFonts w:eastAsia="Times New Roman" w:cs="Times New Roman"/>
          <w:sz w:val="27"/>
          <w:szCs w:val="27"/>
        </w:rPr>
        <w:t xml:space="preserve">hân thiện, gần gũi, không xúc phạm danh dự, thân thể, </w:t>
      </w:r>
      <w:r w:rsidRPr="00026EB7">
        <w:rPr>
          <w:rFonts w:eastAsia="Times New Roman" w:cs="Times New Roman"/>
          <w:sz w:val="27"/>
          <w:szCs w:val="27"/>
        </w:rPr>
        <w:t xml:space="preserve">không ép buộc, trù dập, bạo hành, </w:t>
      </w:r>
      <w:r w:rsidR="00BA23EE" w:rsidRPr="00026EB7">
        <w:rPr>
          <w:rFonts w:eastAsia="Times New Roman" w:cs="Times New Roman"/>
          <w:sz w:val="27"/>
          <w:szCs w:val="27"/>
        </w:rPr>
        <w:t>không phâ</w:t>
      </w:r>
      <w:r w:rsidR="00B17C40">
        <w:rPr>
          <w:rFonts w:eastAsia="Times New Roman" w:cs="Times New Roman"/>
          <w:sz w:val="27"/>
          <w:szCs w:val="27"/>
        </w:rPr>
        <w:t>n biệt đối xử đối với học sinh.</w:t>
      </w:r>
    </w:p>
    <w:p w:rsidR="007F1C7A"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giáo viên, nhân viên: </w:t>
      </w:r>
    </w:p>
    <w:p w:rsidR="00CD08FA" w:rsidRPr="00026EB7" w:rsidRDefault="00CD08F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chuẩn mực, tôn trọng, khích lệ, động viên giáo viên</w:t>
      </w:r>
      <w:r w:rsidR="00B17C40">
        <w:rPr>
          <w:rFonts w:eastAsia="Times New Roman" w:cs="Times New Roman"/>
          <w:sz w:val="27"/>
          <w:szCs w:val="27"/>
        </w:rPr>
        <w:t>,</w:t>
      </w:r>
      <w:r w:rsidRPr="00026EB7">
        <w:rPr>
          <w:rFonts w:eastAsia="Times New Roman" w:cs="Times New Roman"/>
          <w:sz w:val="27"/>
          <w:szCs w:val="27"/>
        </w:rPr>
        <w:t xml:space="preserve"> nhân viên trong giao tiếp hàng ngày và trong hoạt động công vụ;</w:t>
      </w:r>
    </w:p>
    <w:p w:rsidR="00CD08FA" w:rsidRPr="00026EB7" w:rsidRDefault="00CD08F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Nghiêm túc, gương mẫu trong thực hiện nhiệm vụ, cùng đồng hành, hợp tác, chia sẻ với giáo viên, nhân viên trong mọi công việc;</w:t>
      </w:r>
    </w:p>
    <w:p w:rsidR="00521E89" w:rsidRPr="00026EB7" w:rsidRDefault="00CD08F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Bảo vệ uy tín, danh dự, phẩm chất của giáo viên, nhân viên</w:t>
      </w:r>
      <w:r w:rsidR="00521E89" w:rsidRPr="00026EB7">
        <w:rPr>
          <w:rFonts w:eastAsia="Times New Roman" w:cs="Times New Roman"/>
          <w:sz w:val="27"/>
          <w:szCs w:val="27"/>
        </w:rPr>
        <w:t>; xây dựng mối đoàn kết, công bằng, minh bạch trong nhà trường; phát huy dân chủ, tạo mọi điều kiện giáo viên, nhân viên phát huy năng lực của mình;</w:t>
      </w:r>
    </w:p>
    <w:p w:rsidR="00521E89" w:rsidRPr="00026EB7" w:rsidRDefault="00521E89"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lastRenderedPageBreak/>
        <w:t xml:space="preserve">- </w:t>
      </w:r>
      <w:r w:rsidRPr="00026EB7">
        <w:rPr>
          <w:rFonts w:eastAsia="Times New Roman" w:cs="Times New Roman"/>
          <w:sz w:val="27"/>
          <w:szCs w:val="27"/>
          <w:lang w:val="vi-VN"/>
        </w:rPr>
        <w:t>Không hách dịch, gây khó khăn, xúc phạm, định kiến, thiên vị, vụ lợi, né tránh trách nhiệm hoặc che giấu vi phạm, đổ lỗi.</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Ứng xử với cha mẹ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w:t>
      </w:r>
    </w:p>
    <w:p w:rsidR="00440AFF" w:rsidRPr="00026EB7" w:rsidRDefault="00521E89"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Ngôn ngữ chuẩn mực, </w:t>
      </w:r>
      <w:r w:rsidR="00440AFF" w:rsidRPr="00026EB7">
        <w:rPr>
          <w:rFonts w:eastAsia="Times New Roman" w:cs="Times New Roman"/>
          <w:sz w:val="27"/>
          <w:szCs w:val="27"/>
        </w:rPr>
        <w:t xml:space="preserve">nhã nhặn, vui vẻ, </w:t>
      </w:r>
      <w:r w:rsidRPr="00026EB7">
        <w:rPr>
          <w:rFonts w:eastAsia="Times New Roman" w:cs="Times New Roman"/>
          <w:sz w:val="27"/>
          <w:szCs w:val="27"/>
        </w:rPr>
        <w:t>khiêm tốn, tôn trọng</w:t>
      </w:r>
      <w:r w:rsidR="00440AFF" w:rsidRPr="00026EB7">
        <w:rPr>
          <w:rFonts w:eastAsia="Times New Roman" w:cs="Times New Roman"/>
          <w:sz w:val="27"/>
          <w:szCs w:val="27"/>
        </w:rPr>
        <w:t xml:space="preserve"> cha mẹ học sinh;</w:t>
      </w:r>
    </w:p>
    <w:p w:rsidR="00521E89" w:rsidRPr="00026EB7" w:rsidRDefault="00440AF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Luôn</w:t>
      </w:r>
      <w:r w:rsidR="00521E89" w:rsidRPr="00026EB7">
        <w:rPr>
          <w:rFonts w:eastAsia="Times New Roman" w:cs="Times New Roman"/>
          <w:sz w:val="27"/>
          <w:szCs w:val="27"/>
        </w:rPr>
        <w:t xml:space="preserve"> </w:t>
      </w:r>
      <w:r w:rsidRPr="00026EB7">
        <w:rPr>
          <w:rFonts w:eastAsia="Times New Roman" w:cs="Times New Roman"/>
          <w:sz w:val="27"/>
          <w:szCs w:val="27"/>
        </w:rPr>
        <w:t xml:space="preserve">giữ thái độ bình tình, chia sẻ, </w:t>
      </w:r>
      <w:r w:rsidR="00521E89" w:rsidRPr="00026EB7">
        <w:rPr>
          <w:rFonts w:eastAsia="Times New Roman" w:cs="Times New Roman"/>
          <w:sz w:val="27"/>
          <w:szCs w:val="27"/>
        </w:rPr>
        <w:t>lắng nghe ý kiến</w:t>
      </w:r>
      <w:r w:rsidRPr="00026EB7">
        <w:rPr>
          <w:rFonts w:eastAsia="Times New Roman" w:cs="Times New Roman"/>
          <w:sz w:val="27"/>
          <w:szCs w:val="27"/>
        </w:rPr>
        <w:t xml:space="preserve"> góp ý từ</w:t>
      </w:r>
      <w:r w:rsidR="00521E89" w:rsidRPr="00026EB7">
        <w:rPr>
          <w:rFonts w:eastAsia="Times New Roman" w:cs="Times New Roman"/>
          <w:sz w:val="27"/>
          <w:szCs w:val="27"/>
        </w:rPr>
        <w:t xml:space="preserve"> cha mẹ học sinh;</w:t>
      </w:r>
    </w:p>
    <w:p w:rsidR="00521E89" w:rsidRPr="00026EB7" w:rsidRDefault="00440AF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Thân thiện, hợp tác, sẵn sàng chia sẻ, giúp đỡ, giải quyết theo yêu cầu, nguyện vọng chính đáng của cha mẹ học sinh;</w:t>
      </w:r>
    </w:p>
    <w:p w:rsidR="00440AFF" w:rsidRPr="00026EB7" w:rsidRDefault="00440AF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xúc phạm, </w:t>
      </w:r>
      <w:r w:rsidRPr="00026EB7">
        <w:rPr>
          <w:rFonts w:eastAsia="Times New Roman" w:cs="Times New Roman"/>
          <w:sz w:val="27"/>
          <w:szCs w:val="27"/>
        </w:rPr>
        <w:t xml:space="preserve">không </w:t>
      </w:r>
      <w:r w:rsidRPr="00026EB7">
        <w:rPr>
          <w:rFonts w:eastAsia="Times New Roman" w:cs="Times New Roman"/>
          <w:sz w:val="27"/>
          <w:szCs w:val="27"/>
          <w:lang w:val="vi-VN"/>
        </w:rPr>
        <w:t xml:space="preserve">gây khó khăn, phiền hà, </w:t>
      </w:r>
      <w:r w:rsidRPr="00026EB7">
        <w:rPr>
          <w:rFonts w:eastAsia="Times New Roman" w:cs="Times New Roman"/>
          <w:sz w:val="27"/>
          <w:szCs w:val="27"/>
        </w:rPr>
        <w:t xml:space="preserve">không </w:t>
      </w:r>
      <w:r w:rsidRPr="00026EB7">
        <w:rPr>
          <w:rFonts w:eastAsia="Times New Roman" w:cs="Times New Roman"/>
          <w:sz w:val="27"/>
          <w:szCs w:val="27"/>
          <w:lang w:val="vi-VN"/>
        </w:rPr>
        <w:t>vụ lợi</w:t>
      </w:r>
      <w:r w:rsidRPr="00026EB7">
        <w:rPr>
          <w:rFonts w:eastAsia="Times New Roman" w:cs="Times New Roman"/>
          <w:sz w:val="27"/>
          <w:szCs w:val="27"/>
        </w:rPr>
        <w:t xml:space="preserve"> trong giải quyết công việc đối với cha mẹ học sinh;</w:t>
      </w:r>
    </w:p>
    <w:p w:rsidR="007F1C7A" w:rsidRPr="00026EB7" w:rsidRDefault="000F4BB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4. Ứng xử với khách đến </w:t>
      </w:r>
      <w:r w:rsidRPr="00026EB7">
        <w:rPr>
          <w:rFonts w:eastAsia="Times New Roman" w:cs="Times New Roman"/>
          <w:sz w:val="27"/>
          <w:szCs w:val="27"/>
        </w:rPr>
        <w:t>trường</w:t>
      </w:r>
      <w:r w:rsidRPr="00026EB7">
        <w:rPr>
          <w:rFonts w:eastAsia="Times New Roman" w:cs="Times New Roman"/>
          <w:sz w:val="27"/>
          <w:szCs w:val="27"/>
          <w:lang w:val="vi-VN"/>
        </w:rPr>
        <w:t xml:space="preserve">: </w:t>
      </w:r>
    </w:p>
    <w:p w:rsidR="000F4BB6" w:rsidRPr="00026EB7" w:rsidRDefault="000F4BB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chuẩn mực, nhã nhặn, vui vẻ, khiêm tốn, tôn trọng đối với khách đến trường;</w:t>
      </w:r>
    </w:p>
    <w:p w:rsidR="000F4BB6" w:rsidRPr="00026EB7" w:rsidRDefault="000F4BB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xúc phạm, </w:t>
      </w:r>
      <w:r w:rsidRPr="00026EB7">
        <w:rPr>
          <w:rFonts w:eastAsia="Times New Roman" w:cs="Times New Roman"/>
          <w:sz w:val="27"/>
          <w:szCs w:val="27"/>
        </w:rPr>
        <w:t xml:space="preserve">không </w:t>
      </w:r>
      <w:r w:rsidRPr="00026EB7">
        <w:rPr>
          <w:rFonts w:eastAsia="Times New Roman" w:cs="Times New Roman"/>
          <w:sz w:val="27"/>
          <w:szCs w:val="27"/>
          <w:lang w:val="vi-VN"/>
        </w:rPr>
        <w:t xml:space="preserve">gây khó khăn, phiền hà, </w:t>
      </w:r>
      <w:r w:rsidRPr="00026EB7">
        <w:rPr>
          <w:rFonts w:eastAsia="Times New Roman" w:cs="Times New Roman"/>
          <w:sz w:val="27"/>
          <w:szCs w:val="27"/>
        </w:rPr>
        <w:t xml:space="preserve">không </w:t>
      </w:r>
      <w:r w:rsidRPr="00026EB7">
        <w:rPr>
          <w:rFonts w:eastAsia="Times New Roman" w:cs="Times New Roman"/>
          <w:sz w:val="27"/>
          <w:szCs w:val="27"/>
          <w:lang w:val="vi-VN"/>
        </w:rPr>
        <w:t>vụ lợi</w:t>
      </w:r>
      <w:r w:rsidRPr="00026EB7">
        <w:rPr>
          <w:rFonts w:eastAsia="Times New Roman" w:cs="Times New Roman"/>
          <w:sz w:val="27"/>
          <w:szCs w:val="27"/>
        </w:rPr>
        <w:t xml:space="preserve"> trong giải quyết công việc đối với khác</w:t>
      </w:r>
      <w:r w:rsidR="00B17C40">
        <w:rPr>
          <w:rFonts w:eastAsia="Times New Roman" w:cs="Times New Roman"/>
          <w:sz w:val="27"/>
          <w:szCs w:val="27"/>
        </w:rPr>
        <w:t>h</w:t>
      </w:r>
      <w:r w:rsidRPr="00026EB7">
        <w:rPr>
          <w:rFonts w:eastAsia="Times New Roman" w:cs="Times New Roman"/>
          <w:sz w:val="27"/>
          <w:szCs w:val="27"/>
        </w:rPr>
        <w:t xml:space="preserve"> đến trường</w:t>
      </w:r>
      <w:r w:rsidR="00B17C40">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2" w:name="dieu_6"/>
      <w:r w:rsidRPr="00026EB7">
        <w:rPr>
          <w:rFonts w:eastAsia="Times New Roman" w:cs="Times New Roman"/>
          <w:b/>
          <w:bCs/>
          <w:sz w:val="27"/>
          <w:szCs w:val="27"/>
          <w:lang w:val="vi-VN"/>
        </w:rPr>
        <w:t>Điều 6. Ứng xử của giáo viên</w:t>
      </w:r>
      <w:bookmarkEnd w:id="12"/>
    </w:p>
    <w:p w:rsidR="007F1C7A"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w:t>
      </w:r>
    </w:p>
    <w:p w:rsidR="00AC5FC5" w:rsidRPr="00026EB7" w:rsidRDefault="00AC5FC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7E5008" w:rsidRPr="00026EB7">
        <w:rPr>
          <w:rFonts w:eastAsia="Times New Roman" w:cs="Times New Roman"/>
          <w:sz w:val="27"/>
          <w:szCs w:val="27"/>
        </w:rPr>
        <w:t>Ngôn ngữ chuẩn mực, dễ hiểu; tuyên dương, khuyến khích hay nhắc nhở kịp thời, phù hợp từng hoàn cảnh, từng đối tượng học sinh;</w:t>
      </w:r>
    </w:p>
    <w:p w:rsidR="000827D8" w:rsidRPr="00026EB7" w:rsidRDefault="007E5008"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Luôn giữ tác phong thái độ mẫu mực, bao dung</w:t>
      </w:r>
      <w:r w:rsidR="0039186F" w:rsidRPr="00026EB7">
        <w:rPr>
          <w:rFonts w:eastAsia="Times New Roman" w:cs="Times New Roman"/>
          <w:sz w:val="27"/>
          <w:szCs w:val="27"/>
        </w:rPr>
        <w:t>; ân cần, trách nhiệm; hết lòng</w:t>
      </w:r>
      <w:r w:rsidR="000273B2" w:rsidRPr="00026EB7">
        <w:rPr>
          <w:rFonts w:eastAsia="Times New Roman" w:cs="Times New Roman"/>
          <w:sz w:val="27"/>
          <w:szCs w:val="27"/>
        </w:rPr>
        <w:t xml:space="preserve"> yêu thương, </w:t>
      </w:r>
      <w:r w:rsidR="000827D8" w:rsidRPr="00026EB7">
        <w:rPr>
          <w:rFonts w:eastAsia="Times New Roman" w:cs="Times New Roman"/>
          <w:sz w:val="27"/>
          <w:szCs w:val="27"/>
        </w:rPr>
        <w:t xml:space="preserve">gần gũi, tin cậy và cảm thông để có thể chia sẻ tình cảm với  học sinh; </w:t>
      </w:r>
    </w:p>
    <w:p w:rsidR="000827D8" w:rsidRPr="00026EB7" w:rsidRDefault="0039186F" w:rsidP="000F43C6">
      <w:pPr>
        <w:shd w:val="clear" w:color="auto" w:fill="FFFFFF"/>
        <w:spacing w:after="120" w:line="240" w:lineRule="auto"/>
        <w:ind w:firstLine="720"/>
        <w:jc w:val="both"/>
        <w:rPr>
          <w:rFonts w:ascii="Verdana" w:eastAsia="Times New Roman" w:hAnsi="Verdana"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Tôn trọng sự khác biệt</w:t>
      </w:r>
      <w:r w:rsidRPr="00026EB7">
        <w:rPr>
          <w:rFonts w:eastAsia="Times New Roman" w:cs="Times New Roman"/>
          <w:sz w:val="27"/>
          <w:szCs w:val="27"/>
        </w:rPr>
        <w:t xml:space="preserve"> của học sinh</w:t>
      </w:r>
      <w:r w:rsidRPr="00026EB7">
        <w:rPr>
          <w:rFonts w:eastAsia="Times New Roman" w:cs="Times New Roman"/>
          <w:sz w:val="27"/>
          <w:szCs w:val="27"/>
          <w:lang w:val="vi-VN"/>
        </w:rPr>
        <w:t>, đối xử công bằng</w:t>
      </w:r>
      <w:r w:rsidRPr="00026EB7">
        <w:rPr>
          <w:rFonts w:eastAsia="Times New Roman" w:cs="Times New Roman"/>
          <w:sz w:val="27"/>
          <w:szCs w:val="27"/>
        </w:rPr>
        <w:t xml:space="preserve"> với các em; luôn lắng nghe và cùng chia sẻ với học sinh; </w:t>
      </w:r>
      <w:r w:rsidRPr="00026EB7">
        <w:rPr>
          <w:rFonts w:eastAsia="Times New Roman" w:cs="Times New Roman"/>
          <w:sz w:val="27"/>
          <w:szCs w:val="27"/>
          <w:lang w:val="vi-VN"/>
        </w:rPr>
        <w:t>tư vấn</w:t>
      </w:r>
      <w:r w:rsidRPr="00026EB7">
        <w:rPr>
          <w:rFonts w:eastAsia="Times New Roman" w:cs="Times New Roman"/>
          <w:sz w:val="27"/>
          <w:szCs w:val="27"/>
        </w:rPr>
        <w:t xml:space="preserve"> giúp đỡ học sinh trong học tập và </w:t>
      </w:r>
      <w:r w:rsidR="00B17C40">
        <w:rPr>
          <w:rFonts w:eastAsia="Times New Roman" w:cs="Times New Roman"/>
          <w:sz w:val="27"/>
          <w:szCs w:val="27"/>
        </w:rPr>
        <w:t xml:space="preserve">rèn luyện cũng như </w:t>
      </w:r>
      <w:r w:rsidR="0047691A" w:rsidRPr="00026EB7">
        <w:rPr>
          <w:rFonts w:eastAsia="Times New Roman" w:cs="Times New Roman"/>
          <w:sz w:val="27"/>
          <w:szCs w:val="27"/>
        </w:rPr>
        <w:t>trong cuộc sống.</w:t>
      </w:r>
      <w:r w:rsidR="000827D8" w:rsidRPr="00026EB7">
        <w:rPr>
          <w:rFonts w:eastAsia="Times New Roman" w:cs="Times New Roman"/>
          <w:sz w:val="27"/>
          <w:szCs w:val="27"/>
        </w:rPr>
        <w:t xml:space="preserve"> Tạo bầu không khí học tập tự giác, cởi mở, khuyến khích học sinh chủ động, sáng tạo học tập;</w:t>
      </w:r>
    </w:p>
    <w:p w:rsidR="00AC5FC5" w:rsidRPr="00026EB7" w:rsidRDefault="0039186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Tích cực tham gia góp phần </w:t>
      </w:r>
      <w:r w:rsidRPr="00026EB7">
        <w:rPr>
          <w:rFonts w:eastAsia="Times New Roman" w:cs="Times New Roman"/>
          <w:sz w:val="27"/>
          <w:szCs w:val="27"/>
          <w:lang w:val="vi-VN"/>
        </w:rPr>
        <w:t>xây dựng môi trường giáo dục an toàn, lành mạnh, thân thiện;</w:t>
      </w:r>
      <w:r w:rsidRPr="00026EB7">
        <w:rPr>
          <w:rFonts w:eastAsia="Times New Roman" w:cs="Times New Roman"/>
          <w:sz w:val="27"/>
          <w:szCs w:val="27"/>
        </w:rPr>
        <w:t xml:space="preserve"> kịp thời phát hiện, ngăn ngừa, </w:t>
      </w:r>
      <w:r w:rsidRPr="00026EB7">
        <w:rPr>
          <w:rFonts w:eastAsia="Times New Roman" w:cs="Times New Roman"/>
          <w:sz w:val="27"/>
          <w:szCs w:val="27"/>
          <w:lang w:val="vi-VN"/>
        </w:rPr>
        <w:t>phòng, chống bạo lực học đường</w:t>
      </w:r>
      <w:r w:rsidRPr="00026EB7">
        <w:rPr>
          <w:rFonts w:eastAsia="Times New Roman" w:cs="Times New Roman"/>
          <w:sz w:val="27"/>
          <w:szCs w:val="27"/>
        </w:rPr>
        <w:t>;</w:t>
      </w:r>
    </w:p>
    <w:p w:rsidR="00AC5FC5" w:rsidRPr="00026EB7" w:rsidRDefault="0039186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Tuyệt đối k</w:t>
      </w:r>
      <w:r w:rsidRPr="00026EB7">
        <w:rPr>
          <w:rFonts w:eastAsia="Times New Roman" w:cs="Times New Roman"/>
          <w:sz w:val="27"/>
          <w:szCs w:val="27"/>
          <w:lang w:val="vi-VN"/>
        </w:rPr>
        <w:t>hông xúc phạm, gây tổn thương</w:t>
      </w:r>
      <w:r w:rsidRPr="00026EB7">
        <w:rPr>
          <w:rFonts w:eastAsia="Times New Roman" w:cs="Times New Roman"/>
          <w:sz w:val="27"/>
          <w:szCs w:val="27"/>
        </w:rPr>
        <w:t xml:space="preserve"> đến nhân phẩm, thể chất học sinh; không</w:t>
      </w:r>
      <w:r w:rsidRPr="00026EB7">
        <w:rPr>
          <w:rFonts w:eastAsia="Times New Roman" w:cs="Times New Roman"/>
          <w:sz w:val="27"/>
          <w:szCs w:val="27"/>
          <w:lang w:val="vi-VN"/>
        </w:rPr>
        <w:t xml:space="preserve"> vụ lợi</w:t>
      </w:r>
      <w:r w:rsidRPr="00026EB7">
        <w:rPr>
          <w:rFonts w:eastAsia="Times New Roman" w:cs="Times New Roman"/>
          <w:sz w:val="27"/>
          <w:szCs w:val="27"/>
        </w:rPr>
        <w:t>,</w:t>
      </w:r>
      <w:r w:rsidRPr="00026EB7">
        <w:rPr>
          <w:rFonts w:eastAsia="Times New Roman" w:cs="Times New Roman"/>
          <w:sz w:val="27"/>
          <w:szCs w:val="27"/>
          <w:lang w:val="vi-VN"/>
        </w:rPr>
        <w:t xml:space="preserve"> không trù dập, định kiến, bạo hành, xâm hại</w:t>
      </w:r>
      <w:r w:rsidR="003A17FE" w:rsidRPr="00026EB7">
        <w:rPr>
          <w:rFonts w:eastAsia="Times New Roman" w:cs="Times New Roman"/>
          <w:sz w:val="27"/>
          <w:szCs w:val="27"/>
        </w:rPr>
        <w:t xml:space="preserve"> học sinh</w:t>
      </w:r>
      <w:r w:rsidRPr="00026EB7">
        <w:rPr>
          <w:rFonts w:eastAsia="Times New Roman" w:cs="Times New Roman"/>
          <w:sz w:val="27"/>
          <w:szCs w:val="27"/>
          <w:lang w:val="vi-VN"/>
        </w:rPr>
        <w:t>;</w:t>
      </w:r>
    </w:p>
    <w:p w:rsidR="003A17FE" w:rsidRPr="00026EB7" w:rsidRDefault="003A17FE"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Kịp thời can thiệp, giúp đỡ khi học sinh có những biểu hiện, thái độ, hành vi chưa đúng; không </w:t>
      </w:r>
      <w:r w:rsidRPr="00026EB7">
        <w:rPr>
          <w:rFonts w:eastAsia="Times New Roman" w:cs="Times New Roman"/>
          <w:sz w:val="27"/>
          <w:szCs w:val="27"/>
          <w:lang w:val="vi-VN"/>
        </w:rPr>
        <w:t>né tránh hoặc che giấu các</w:t>
      </w:r>
      <w:r w:rsidRPr="00026EB7">
        <w:rPr>
          <w:rFonts w:eastAsia="Times New Roman" w:cs="Times New Roman"/>
          <w:sz w:val="27"/>
          <w:szCs w:val="27"/>
        </w:rPr>
        <w:t xml:space="preserve"> hành vi,</w:t>
      </w:r>
      <w:r w:rsidRPr="00026EB7">
        <w:rPr>
          <w:rFonts w:eastAsia="Times New Roman" w:cs="Times New Roman"/>
          <w:sz w:val="27"/>
          <w:szCs w:val="27"/>
          <w:lang w:val="vi-VN"/>
        </w:rPr>
        <w:t xml:space="preserve"> vi phạm của học</w:t>
      </w:r>
      <w:r w:rsidR="00B17C40">
        <w:rPr>
          <w:rFonts w:eastAsia="Times New Roman" w:cs="Times New Roman"/>
          <w:sz w:val="27"/>
          <w:szCs w:val="27"/>
        </w:rPr>
        <w:t xml:space="preserve"> sinh.</w:t>
      </w:r>
    </w:p>
    <w:p w:rsidR="007F1C7A"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cán bộ quản lý: </w:t>
      </w:r>
    </w:p>
    <w:p w:rsidR="003A17FE" w:rsidRPr="00026EB7" w:rsidRDefault="003A17FE"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0273B2" w:rsidRPr="00026EB7">
        <w:rPr>
          <w:rFonts w:eastAsia="Times New Roman" w:cs="Times New Roman"/>
          <w:sz w:val="27"/>
          <w:szCs w:val="27"/>
        </w:rPr>
        <w:t>Ngôn ngữ, thái độ nghiêm túc, tôn trọng; trung thực, thẳng thắn, cầu thị;</w:t>
      </w:r>
    </w:p>
    <w:p w:rsidR="003A17FE" w:rsidRPr="00026EB7" w:rsidRDefault="000273B2"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Tích cực tham mưu, thể hiện rõ chính kiến trong hội họp, bàn bạc</w:t>
      </w:r>
      <w:r w:rsidR="00B17C40">
        <w:rPr>
          <w:rFonts w:eastAsia="Times New Roman" w:cs="Times New Roman"/>
          <w:sz w:val="27"/>
          <w:szCs w:val="27"/>
        </w:rPr>
        <w:t>, đề xuất, trao đổi, công việc</w:t>
      </w:r>
      <w:r w:rsidRPr="00026EB7">
        <w:rPr>
          <w:rFonts w:eastAsia="Times New Roman" w:cs="Times New Roman"/>
          <w:sz w:val="27"/>
          <w:szCs w:val="27"/>
        </w:rPr>
        <w:t>;</w:t>
      </w:r>
    </w:p>
    <w:p w:rsidR="000273B2" w:rsidRPr="00026EB7" w:rsidRDefault="000273B2"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Phục t</w:t>
      </w:r>
      <w:r w:rsidRPr="00026EB7">
        <w:rPr>
          <w:rFonts w:eastAsia="Times New Roman" w:cs="Times New Roman"/>
          <w:sz w:val="27"/>
          <w:szCs w:val="27"/>
        </w:rPr>
        <w:t>ù</w:t>
      </w:r>
      <w:r w:rsidRPr="00026EB7">
        <w:rPr>
          <w:rFonts w:eastAsia="Times New Roman" w:cs="Times New Roman"/>
          <w:sz w:val="27"/>
          <w:szCs w:val="27"/>
          <w:lang w:val="vi-VN"/>
        </w:rPr>
        <w:t xml:space="preserve">ng sự chỉ đạo, điều hành và phân công của lãnh đạo </w:t>
      </w:r>
      <w:r w:rsidRPr="00026EB7">
        <w:rPr>
          <w:rFonts w:eastAsia="Times New Roman" w:cs="Times New Roman"/>
          <w:sz w:val="27"/>
          <w:szCs w:val="27"/>
        </w:rPr>
        <w:t>nhà trường, thực hiện đúng chức trách</w:t>
      </w:r>
      <w:r w:rsidR="0025375C" w:rsidRPr="00026EB7">
        <w:rPr>
          <w:rFonts w:eastAsia="Times New Roman" w:cs="Times New Roman"/>
          <w:sz w:val="27"/>
          <w:szCs w:val="27"/>
        </w:rPr>
        <w:t>, nhiệm vụ, quyền hạn</w:t>
      </w:r>
      <w:r w:rsidRPr="00026EB7">
        <w:rPr>
          <w:rFonts w:eastAsia="Times New Roman" w:cs="Times New Roman"/>
          <w:sz w:val="27"/>
          <w:szCs w:val="27"/>
        </w:rPr>
        <w:t xml:space="preserve"> </w:t>
      </w:r>
      <w:r w:rsidRPr="00026EB7">
        <w:rPr>
          <w:rFonts w:eastAsia="Times New Roman" w:cs="Times New Roman"/>
          <w:sz w:val="27"/>
          <w:szCs w:val="27"/>
          <w:lang w:val="vi-VN"/>
        </w:rPr>
        <w:t>theo quy định.</w:t>
      </w:r>
    </w:p>
    <w:p w:rsidR="0025375C" w:rsidRPr="00026EB7" w:rsidRDefault="0025375C"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lastRenderedPageBreak/>
        <w:t xml:space="preserve">- </w:t>
      </w:r>
      <w:r w:rsidRPr="00026EB7">
        <w:rPr>
          <w:rFonts w:eastAsia="Times New Roman" w:cs="Times New Roman"/>
          <w:sz w:val="27"/>
          <w:szCs w:val="27"/>
          <w:lang w:val="vi-VN"/>
        </w:rPr>
        <w:t>Không xúc phạm, gây mất đoàn kết; không thờ ơ, né tránh hoặc che giấu các hành vi sai phạm của cán bộ quản lý.</w:t>
      </w:r>
    </w:p>
    <w:p w:rsidR="0025375C" w:rsidRPr="00026EB7" w:rsidRDefault="0025375C"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Ứng xử với đồng nghiệp và nhân viên: </w:t>
      </w:r>
    </w:p>
    <w:p w:rsidR="003A17FE" w:rsidRPr="00026EB7" w:rsidRDefault="00B62F4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Ngôn ngữ đúng mực, trung thực, </w:t>
      </w:r>
      <w:r w:rsidR="00FA4029" w:rsidRPr="00026EB7">
        <w:rPr>
          <w:rFonts w:eastAsia="Times New Roman" w:cs="Times New Roman"/>
          <w:sz w:val="27"/>
          <w:szCs w:val="27"/>
        </w:rPr>
        <w:t>ứng xử văn minh, lịch sự trước đồng nghiệp và nhân viên. Luôn giữ thái độ cầu thị, gần gũi, thân thiện sẵn sàng hỗ trợ, hợp tác;</w:t>
      </w:r>
    </w:p>
    <w:p w:rsidR="00FA4029" w:rsidRPr="00026EB7" w:rsidRDefault="00B62F4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Tôn trọng sự khác biệt</w:t>
      </w:r>
      <w:r w:rsidR="00FA4029" w:rsidRPr="00026EB7">
        <w:rPr>
          <w:rFonts w:eastAsia="Times New Roman" w:cs="Times New Roman"/>
          <w:sz w:val="27"/>
          <w:szCs w:val="27"/>
        </w:rPr>
        <w:t>, sẵn sàng lắng nghe, chia sẻ. Việc góp ý, phê bình được thực hiện một cách thận trọng, khách quan, đúng nơi, đúng lúc với tinh thần xây dựng;</w:t>
      </w:r>
    </w:p>
    <w:p w:rsidR="00FA4029" w:rsidRPr="00026EB7" w:rsidRDefault="00B62F4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Bảo vệ uy tín, danh dự và nhân phẩm đồng nghiệp, nhân viên</w:t>
      </w:r>
      <w:r w:rsidR="00FA4029" w:rsidRPr="00026EB7">
        <w:rPr>
          <w:rFonts w:eastAsia="Times New Roman" w:cs="Times New Roman"/>
          <w:sz w:val="27"/>
          <w:szCs w:val="27"/>
        </w:rPr>
        <w:t>. Có ý thức</w:t>
      </w:r>
      <w:r w:rsidR="006F0EA8" w:rsidRPr="00026EB7">
        <w:rPr>
          <w:rFonts w:eastAsia="Times New Roman" w:cs="Times New Roman"/>
          <w:sz w:val="27"/>
          <w:szCs w:val="27"/>
        </w:rPr>
        <w:t xml:space="preserve"> giú</w:t>
      </w:r>
      <w:r w:rsidR="007F1C7A" w:rsidRPr="00026EB7">
        <w:rPr>
          <w:rFonts w:eastAsia="Times New Roman" w:cs="Times New Roman"/>
          <w:sz w:val="27"/>
          <w:szCs w:val="27"/>
        </w:rPr>
        <w:t>p</w:t>
      </w:r>
      <w:r w:rsidR="006F0EA8" w:rsidRPr="00026EB7">
        <w:rPr>
          <w:rFonts w:eastAsia="Times New Roman" w:cs="Times New Roman"/>
          <w:sz w:val="27"/>
          <w:szCs w:val="27"/>
        </w:rPr>
        <w:t xml:space="preserve"> đỡ</w:t>
      </w:r>
      <w:r w:rsidR="00787740" w:rsidRPr="00026EB7">
        <w:rPr>
          <w:rFonts w:eastAsia="Times New Roman" w:cs="Times New Roman"/>
          <w:sz w:val="27"/>
          <w:szCs w:val="27"/>
        </w:rPr>
        <w:t xml:space="preserve"> đổng nghiệp, nhân viên,</w:t>
      </w:r>
      <w:r w:rsidR="00FA4029" w:rsidRPr="00026EB7">
        <w:rPr>
          <w:rFonts w:eastAsia="Times New Roman" w:cs="Times New Roman"/>
          <w:sz w:val="27"/>
          <w:szCs w:val="27"/>
        </w:rPr>
        <w:t xml:space="preserve"> xây dựng tập thể đoàn kết cùng hoàn thành tốt nhiệm vụ;</w:t>
      </w:r>
    </w:p>
    <w:p w:rsidR="00B62F41" w:rsidRPr="00026EB7" w:rsidRDefault="006F0EA8"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Không đố kỵ, xúc phạm, không </w:t>
      </w:r>
      <w:r w:rsidR="00B62F41" w:rsidRPr="00026EB7">
        <w:rPr>
          <w:rFonts w:eastAsia="Times New Roman" w:cs="Times New Roman"/>
          <w:sz w:val="27"/>
          <w:szCs w:val="27"/>
        </w:rPr>
        <w:t>vô cảm</w:t>
      </w:r>
      <w:r w:rsidRPr="00026EB7">
        <w:rPr>
          <w:rFonts w:eastAsia="Times New Roman" w:cs="Times New Roman"/>
          <w:sz w:val="27"/>
          <w:szCs w:val="27"/>
        </w:rPr>
        <w:t xml:space="preserve"> trước đồng nghiệp, nhân viên. Không lôi kéo b</w:t>
      </w:r>
      <w:r w:rsidR="00B17C40">
        <w:rPr>
          <w:rFonts w:eastAsia="Times New Roman" w:cs="Times New Roman"/>
          <w:sz w:val="27"/>
          <w:szCs w:val="27"/>
        </w:rPr>
        <w:t>è</w:t>
      </w:r>
      <w:r w:rsidRPr="00026EB7">
        <w:rPr>
          <w:rFonts w:eastAsia="Times New Roman" w:cs="Times New Roman"/>
          <w:sz w:val="27"/>
          <w:szCs w:val="27"/>
        </w:rPr>
        <w:t xml:space="preserve"> phái,</w:t>
      </w:r>
      <w:r w:rsidR="00B62F41" w:rsidRPr="00026EB7">
        <w:rPr>
          <w:rFonts w:eastAsia="Times New Roman" w:cs="Times New Roman"/>
          <w:sz w:val="27"/>
          <w:szCs w:val="27"/>
        </w:rPr>
        <w:t xml:space="preserve"> gây mất đoàn kết</w:t>
      </w:r>
      <w:r w:rsidRPr="00026EB7">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4. Ứng xử với cha mẹ học</w:t>
      </w:r>
      <w:r w:rsidR="00420EE1" w:rsidRPr="00026EB7">
        <w:rPr>
          <w:rFonts w:eastAsia="Times New Roman" w:cs="Times New Roman"/>
          <w:sz w:val="27"/>
          <w:szCs w:val="27"/>
        </w:rPr>
        <w:t xml:space="preserve"> sinh</w:t>
      </w:r>
      <w:r w:rsidRPr="00026EB7">
        <w:rPr>
          <w:rFonts w:eastAsia="Times New Roman" w:cs="Times New Roman"/>
          <w:sz w:val="27"/>
          <w:szCs w:val="27"/>
          <w:lang w:val="vi-VN"/>
        </w:rPr>
        <w:t xml:space="preserve">: </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đúng mực, nhã nhặn, vui vẻ, khiêm tốn, trung thực tôn trọng cha mẹ học sinh;</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Luôn giữ thái độ bình tình, chia sẻ, lắng nghe ý kiến góp ý từ cha mẹ học sinh;</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Thân thiện, hợp tác, sẵn sàng chia sẻ, giúp đỡ, giải quyết theo yêu cầu, nguyện vọng chính đáng của cha mẹ học sinh;</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xúc phạm, </w:t>
      </w:r>
      <w:r w:rsidRPr="00026EB7">
        <w:rPr>
          <w:rFonts w:eastAsia="Times New Roman" w:cs="Times New Roman"/>
          <w:sz w:val="27"/>
          <w:szCs w:val="27"/>
        </w:rPr>
        <w:t xml:space="preserve">không </w:t>
      </w:r>
      <w:r w:rsidRPr="00026EB7">
        <w:rPr>
          <w:rFonts w:eastAsia="Times New Roman" w:cs="Times New Roman"/>
          <w:sz w:val="27"/>
          <w:szCs w:val="27"/>
          <w:lang w:val="vi-VN"/>
        </w:rPr>
        <w:t xml:space="preserve">gây khó khăn, phiền hà, </w:t>
      </w:r>
      <w:r w:rsidRPr="00026EB7">
        <w:rPr>
          <w:rFonts w:eastAsia="Times New Roman" w:cs="Times New Roman"/>
          <w:sz w:val="27"/>
          <w:szCs w:val="27"/>
        </w:rPr>
        <w:t xml:space="preserve">không áp đặt, </w:t>
      </w:r>
      <w:r w:rsidRPr="00026EB7">
        <w:rPr>
          <w:rFonts w:eastAsia="Times New Roman" w:cs="Times New Roman"/>
          <w:sz w:val="27"/>
          <w:szCs w:val="27"/>
          <w:lang w:val="vi-VN"/>
        </w:rPr>
        <w:t>vụ lợi</w:t>
      </w:r>
      <w:r w:rsidRPr="00026EB7">
        <w:rPr>
          <w:rFonts w:eastAsia="Times New Roman" w:cs="Times New Roman"/>
          <w:sz w:val="27"/>
          <w:szCs w:val="27"/>
        </w:rPr>
        <w:t xml:space="preserve"> trong giải quyết công việc đối với cha mẹ học sinh;</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5. Ứng xử với khách đến </w:t>
      </w:r>
      <w:r w:rsidR="00420EE1" w:rsidRPr="00026EB7">
        <w:rPr>
          <w:rFonts w:eastAsia="Times New Roman" w:cs="Times New Roman"/>
          <w:sz w:val="27"/>
          <w:szCs w:val="27"/>
        </w:rPr>
        <w:t>trường</w:t>
      </w:r>
      <w:r w:rsidRPr="00026EB7">
        <w:rPr>
          <w:rFonts w:eastAsia="Times New Roman" w:cs="Times New Roman"/>
          <w:sz w:val="27"/>
          <w:szCs w:val="27"/>
          <w:lang w:val="vi-VN"/>
        </w:rPr>
        <w:t xml:space="preserve">: </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chuẩn mực, nhã nhặn, vui vẻ, khiêm tốn, tôn trọng đối với khách đến trường;</w:t>
      </w:r>
    </w:p>
    <w:p w:rsidR="00787740" w:rsidRPr="00026EB7" w:rsidRDefault="00787740"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xúc phạm, </w:t>
      </w:r>
      <w:r w:rsidRPr="00026EB7">
        <w:rPr>
          <w:rFonts w:eastAsia="Times New Roman" w:cs="Times New Roman"/>
          <w:sz w:val="27"/>
          <w:szCs w:val="27"/>
        </w:rPr>
        <w:t xml:space="preserve">không </w:t>
      </w:r>
      <w:r w:rsidRPr="00026EB7">
        <w:rPr>
          <w:rFonts w:eastAsia="Times New Roman" w:cs="Times New Roman"/>
          <w:sz w:val="27"/>
          <w:szCs w:val="27"/>
          <w:lang w:val="vi-VN"/>
        </w:rPr>
        <w:t xml:space="preserve">gây khó khăn, phiền hà, </w:t>
      </w:r>
      <w:r w:rsidRPr="00026EB7">
        <w:rPr>
          <w:rFonts w:eastAsia="Times New Roman" w:cs="Times New Roman"/>
          <w:sz w:val="27"/>
          <w:szCs w:val="27"/>
        </w:rPr>
        <w:t xml:space="preserve">không </w:t>
      </w:r>
      <w:r w:rsidRPr="00026EB7">
        <w:rPr>
          <w:rFonts w:eastAsia="Times New Roman" w:cs="Times New Roman"/>
          <w:sz w:val="27"/>
          <w:szCs w:val="27"/>
          <w:lang w:val="vi-VN"/>
        </w:rPr>
        <w:t>vụ lợi</w:t>
      </w:r>
      <w:r w:rsidRPr="00026EB7">
        <w:rPr>
          <w:rFonts w:eastAsia="Times New Roman" w:cs="Times New Roman"/>
          <w:sz w:val="27"/>
          <w:szCs w:val="27"/>
        </w:rPr>
        <w:t xml:space="preserve"> trong giải quyết công việc đối với khác</w:t>
      </w:r>
      <w:r w:rsidR="007F1C7A" w:rsidRPr="00026EB7">
        <w:rPr>
          <w:rFonts w:eastAsia="Times New Roman" w:cs="Times New Roman"/>
          <w:sz w:val="27"/>
          <w:szCs w:val="27"/>
        </w:rPr>
        <w:t>h</w:t>
      </w:r>
      <w:r w:rsidRPr="00026EB7">
        <w:rPr>
          <w:rFonts w:eastAsia="Times New Roman" w:cs="Times New Roman"/>
          <w:sz w:val="27"/>
          <w:szCs w:val="27"/>
        </w:rPr>
        <w:t xml:space="preserve"> đến trường;</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3" w:name="dieu_7"/>
      <w:r w:rsidRPr="00026EB7">
        <w:rPr>
          <w:rFonts w:eastAsia="Times New Roman" w:cs="Times New Roman"/>
          <w:b/>
          <w:bCs/>
          <w:sz w:val="27"/>
          <w:szCs w:val="27"/>
          <w:lang w:val="vi-VN"/>
        </w:rPr>
        <w:t>Điều 7. Ứng xử của nhân viên</w:t>
      </w:r>
      <w:bookmarkEnd w:id="13"/>
    </w:p>
    <w:p w:rsidR="000E0ECF" w:rsidRPr="00026EB7" w:rsidRDefault="00420EE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w:t>
      </w:r>
      <w:r w:rsidR="000E0ECF" w:rsidRPr="00026EB7">
        <w:rPr>
          <w:rFonts w:eastAsia="Times New Roman" w:cs="Times New Roman"/>
          <w:sz w:val="27"/>
          <w:szCs w:val="27"/>
          <w:lang w:val="vi-VN"/>
        </w:rPr>
        <w:t>học</w:t>
      </w:r>
      <w:r w:rsidRPr="00026EB7">
        <w:rPr>
          <w:rFonts w:eastAsia="Times New Roman" w:cs="Times New Roman"/>
          <w:sz w:val="27"/>
          <w:szCs w:val="27"/>
        </w:rPr>
        <w:t xml:space="preserve"> sinh</w:t>
      </w:r>
      <w:r w:rsidR="000E0ECF" w:rsidRPr="00026EB7">
        <w:rPr>
          <w:rFonts w:eastAsia="Times New Roman" w:cs="Times New Roman"/>
          <w:sz w:val="27"/>
          <w:szCs w:val="27"/>
          <w:lang w:val="vi-VN"/>
        </w:rPr>
        <w:t xml:space="preserve">: </w:t>
      </w:r>
    </w:p>
    <w:p w:rsidR="00E84076" w:rsidRPr="00026EB7" w:rsidRDefault="00E84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C13BA1" w:rsidRPr="00026EB7">
        <w:rPr>
          <w:rFonts w:eastAsia="Times New Roman" w:cs="Times New Roman"/>
          <w:sz w:val="27"/>
          <w:szCs w:val="27"/>
        </w:rPr>
        <w:t>Ngôn ngữ chuẩn mực, dễ hiểu, nhẹ nhàng với học sinh;</w:t>
      </w:r>
    </w:p>
    <w:p w:rsidR="00E84076" w:rsidRPr="00026EB7" w:rsidRDefault="00C13BA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Tôn trọng học sinh, thể hiện trách nhiệm, ân cần, khoan dung với các em. Sẵn sàng chỉ bảo, giúp đỡ khi học sin</w:t>
      </w:r>
      <w:r w:rsidR="00B17C40">
        <w:rPr>
          <w:rFonts w:eastAsia="Times New Roman" w:cs="Times New Roman"/>
          <w:sz w:val="27"/>
          <w:szCs w:val="27"/>
        </w:rPr>
        <w:t>h</w:t>
      </w:r>
      <w:r w:rsidRPr="00026EB7">
        <w:rPr>
          <w:rFonts w:eastAsia="Times New Roman" w:cs="Times New Roman"/>
          <w:sz w:val="27"/>
          <w:szCs w:val="27"/>
        </w:rPr>
        <w:t xml:space="preserve"> gặp khó khăn; </w:t>
      </w:r>
    </w:p>
    <w:p w:rsidR="00E84076" w:rsidRPr="00026EB7" w:rsidRDefault="00C13BA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E84076" w:rsidRPr="00026EB7">
        <w:rPr>
          <w:rFonts w:eastAsia="Times New Roman" w:cs="Times New Roman"/>
          <w:sz w:val="27"/>
          <w:szCs w:val="27"/>
        </w:rPr>
        <w:t xml:space="preserve">Tích cực tham gia góp phần </w:t>
      </w:r>
      <w:r w:rsidR="00E84076" w:rsidRPr="00026EB7">
        <w:rPr>
          <w:rFonts w:eastAsia="Times New Roman" w:cs="Times New Roman"/>
          <w:sz w:val="27"/>
          <w:szCs w:val="27"/>
          <w:lang w:val="vi-VN"/>
        </w:rPr>
        <w:t>xây dựng môi trường giáo dục an toàn, lành mạnh, thân thiện;</w:t>
      </w:r>
      <w:r w:rsidR="00E84076" w:rsidRPr="00026EB7">
        <w:rPr>
          <w:rFonts w:eastAsia="Times New Roman" w:cs="Times New Roman"/>
          <w:sz w:val="27"/>
          <w:szCs w:val="27"/>
        </w:rPr>
        <w:t xml:space="preserve"> kịp thời phát hiện, ngăn ngừa, </w:t>
      </w:r>
      <w:r w:rsidR="00E84076" w:rsidRPr="00026EB7">
        <w:rPr>
          <w:rFonts w:eastAsia="Times New Roman" w:cs="Times New Roman"/>
          <w:sz w:val="27"/>
          <w:szCs w:val="27"/>
          <w:lang w:val="vi-VN"/>
        </w:rPr>
        <w:t>phòng, chống bạo lực học đường</w:t>
      </w:r>
      <w:r w:rsidR="00E84076" w:rsidRPr="00026EB7">
        <w:rPr>
          <w:rFonts w:eastAsia="Times New Roman" w:cs="Times New Roman"/>
          <w:sz w:val="27"/>
          <w:szCs w:val="27"/>
        </w:rPr>
        <w:t>;</w:t>
      </w:r>
    </w:p>
    <w:p w:rsidR="00E84076" w:rsidRPr="00B17C40" w:rsidRDefault="00E84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Tuyệt đối k</w:t>
      </w:r>
      <w:r w:rsidRPr="00026EB7">
        <w:rPr>
          <w:rFonts w:eastAsia="Times New Roman" w:cs="Times New Roman"/>
          <w:sz w:val="27"/>
          <w:szCs w:val="27"/>
          <w:lang w:val="vi-VN"/>
        </w:rPr>
        <w:t>hông xúc phạm, gây tổn thương</w:t>
      </w:r>
      <w:r w:rsidRPr="00026EB7">
        <w:rPr>
          <w:rFonts w:eastAsia="Times New Roman" w:cs="Times New Roman"/>
          <w:sz w:val="27"/>
          <w:szCs w:val="27"/>
        </w:rPr>
        <w:t xml:space="preserve"> đến nhân phẩm, thể chất học sinh; không</w:t>
      </w:r>
      <w:r w:rsidRPr="00026EB7">
        <w:rPr>
          <w:rFonts w:eastAsia="Times New Roman" w:cs="Times New Roman"/>
          <w:sz w:val="27"/>
          <w:szCs w:val="27"/>
          <w:lang w:val="vi-VN"/>
        </w:rPr>
        <w:t xml:space="preserve"> </w:t>
      </w:r>
      <w:r w:rsidR="00C13BA1" w:rsidRPr="00026EB7">
        <w:rPr>
          <w:rFonts w:eastAsia="Times New Roman" w:cs="Times New Roman"/>
          <w:sz w:val="27"/>
          <w:szCs w:val="27"/>
        </w:rPr>
        <w:t xml:space="preserve">gây khó khăn, phiền hà, </w:t>
      </w:r>
      <w:r w:rsidRPr="00026EB7">
        <w:rPr>
          <w:rFonts w:eastAsia="Times New Roman" w:cs="Times New Roman"/>
          <w:sz w:val="27"/>
          <w:szCs w:val="27"/>
          <w:lang w:val="vi-VN"/>
        </w:rPr>
        <w:t>bạo hành, xâm hại</w:t>
      </w:r>
      <w:r w:rsidRPr="00026EB7">
        <w:rPr>
          <w:rFonts w:eastAsia="Times New Roman" w:cs="Times New Roman"/>
          <w:sz w:val="27"/>
          <w:szCs w:val="27"/>
        </w:rPr>
        <w:t xml:space="preserve"> học sinh</w:t>
      </w:r>
      <w:r w:rsidR="00B17C40">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cán bộ quản lý, giáo viên: </w:t>
      </w:r>
    </w:p>
    <w:p w:rsidR="00C13BA1" w:rsidRPr="00026EB7" w:rsidRDefault="00C13BA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thái độ đúng mực, nghiêm túc, tôn trọng; trung thực, thẳng thắn, hợp tác trong mọi công việc;</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lastRenderedPageBreak/>
        <w:t>- Tích cực tham mưu, thể hiện rõ chính kiến trong hội họp, bàn bạc</w:t>
      </w:r>
      <w:r w:rsidR="00B17C40">
        <w:rPr>
          <w:rFonts w:eastAsia="Times New Roman" w:cs="Times New Roman"/>
          <w:sz w:val="27"/>
          <w:szCs w:val="27"/>
        </w:rPr>
        <w:t>, đề xuất, trao đổi, công việc</w:t>
      </w:r>
      <w:r w:rsidRPr="00026EB7">
        <w:rPr>
          <w:rFonts w:eastAsia="Times New Roman" w:cs="Times New Roman"/>
          <w:sz w:val="27"/>
          <w:szCs w:val="27"/>
        </w:rPr>
        <w:t>;</w:t>
      </w:r>
    </w:p>
    <w:p w:rsidR="00C13BA1" w:rsidRPr="00026EB7" w:rsidRDefault="00C13BA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Phục t</w:t>
      </w:r>
      <w:r w:rsidRPr="00026EB7">
        <w:rPr>
          <w:rFonts w:eastAsia="Times New Roman" w:cs="Times New Roman"/>
          <w:sz w:val="27"/>
          <w:szCs w:val="27"/>
        </w:rPr>
        <w:t>ù</w:t>
      </w:r>
      <w:r w:rsidRPr="00026EB7">
        <w:rPr>
          <w:rFonts w:eastAsia="Times New Roman" w:cs="Times New Roman"/>
          <w:sz w:val="27"/>
          <w:szCs w:val="27"/>
          <w:lang w:val="vi-VN"/>
        </w:rPr>
        <w:t xml:space="preserve">ng sự chỉ đạo, điều hành và </w:t>
      </w:r>
      <w:r w:rsidRPr="00026EB7">
        <w:rPr>
          <w:rFonts w:eastAsia="Times New Roman" w:cs="Times New Roman"/>
          <w:sz w:val="27"/>
          <w:szCs w:val="27"/>
        </w:rPr>
        <w:t>chấp hành các nhiệm vụ được giao</w:t>
      </w:r>
      <w:r w:rsidR="007F1C7A" w:rsidRPr="00026EB7">
        <w:rPr>
          <w:rFonts w:eastAsia="Times New Roman" w:cs="Times New Roman"/>
          <w:sz w:val="27"/>
          <w:szCs w:val="27"/>
        </w:rPr>
        <w:t>;</w:t>
      </w:r>
    </w:p>
    <w:p w:rsidR="00C13BA1" w:rsidRPr="00026EB7" w:rsidRDefault="00C13BA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Không xúc phạm, gây mất đoàn kết; không thờ ơ, né tránh</w:t>
      </w:r>
      <w:r w:rsidRPr="00026EB7">
        <w:rPr>
          <w:rFonts w:eastAsia="Times New Roman" w:cs="Times New Roman"/>
          <w:sz w:val="27"/>
          <w:szCs w:val="27"/>
        </w:rPr>
        <w:t>, không vụ lợi.</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3. Ứng xử với đồng nghiệp</w:t>
      </w:r>
      <w:r w:rsidR="007F1C7A" w:rsidRPr="00026EB7">
        <w:rPr>
          <w:rFonts w:eastAsia="Times New Roman" w:cs="Times New Roman"/>
          <w:sz w:val="27"/>
          <w:szCs w:val="27"/>
        </w:rPr>
        <w:t>:</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đúng mực, trung thực, ứng xử văn minh, lịch sự trước đồng nghiệp. Luôn giữ thái độ cầu thị, gần gũi, thân thiện sẵn sàng hỗ trợ, hợp tác;</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Sẵn sàng lắng nghe, chia sẻ. Việc góp ý, phê bình được thực hiện một cách thận trọng, khách quan, đúng nơi, đúng lúc với tinh thần xây dựng;</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Bảo vệ uy tín, danh dự và nhân phẩm đồng nghiệp, có ý thức giúp đỡ đổng nghiệp, xây dựng tập thể đoàn kết cùng hoàn thành tốt nhiệm vụ;</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Không đố kỵ, xúc phạm, không vô cảm trước đồng nghiệp. Không lôi kéo b</w:t>
      </w:r>
      <w:r w:rsidR="00B17C40">
        <w:rPr>
          <w:rFonts w:eastAsia="Times New Roman" w:cs="Times New Roman"/>
          <w:sz w:val="27"/>
          <w:szCs w:val="27"/>
        </w:rPr>
        <w:t>è</w:t>
      </w:r>
      <w:r w:rsidRPr="00026EB7">
        <w:rPr>
          <w:rFonts w:eastAsia="Times New Roman" w:cs="Times New Roman"/>
          <w:sz w:val="27"/>
          <w:szCs w:val="27"/>
        </w:rPr>
        <w:t xml:space="preserve"> phái, gây mất đoàn kết.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4. Ứng xử với cha mẹ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và khách đến </w:t>
      </w:r>
      <w:r w:rsidR="00420EE1" w:rsidRPr="00026EB7">
        <w:rPr>
          <w:rFonts w:eastAsia="Times New Roman" w:cs="Times New Roman"/>
          <w:sz w:val="27"/>
          <w:szCs w:val="27"/>
        </w:rPr>
        <w:t>trường</w:t>
      </w:r>
      <w:r w:rsidRPr="00026EB7">
        <w:rPr>
          <w:rFonts w:eastAsia="Times New Roman" w:cs="Times New Roman"/>
          <w:sz w:val="27"/>
          <w:szCs w:val="27"/>
          <w:lang w:val="vi-VN"/>
        </w:rPr>
        <w:t xml:space="preserve">: </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bookmarkStart w:id="14" w:name="dieu_8"/>
      <w:r w:rsidRPr="00026EB7">
        <w:rPr>
          <w:rFonts w:eastAsia="Times New Roman" w:cs="Times New Roman"/>
          <w:sz w:val="27"/>
          <w:szCs w:val="27"/>
        </w:rPr>
        <w:t>- Ngôn ngữ đúng mực, nhã nhặn, vui vẻ, khiêm tốn, tôn trọng đối với cha mẹ học sinh và khách đến trường;</w:t>
      </w:r>
    </w:p>
    <w:p w:rsidR="007F1C7A" w:rsidRPr="00026EB7" w:rsidRDefault="007F1C7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xúc phạm, </w:t>
      </w:r>
      <w:r w:rsidRPr="00026EB7">
        <w:rPr>
          <w:rFonts w:eastAsia="Times New Roman" w:cs="Times New Roman"/>
          <w:sz w:val="27"/>
          <w:szCs w:val="27"/>
        </w:rPr>
        <w:t xml:space="preserve">không </w:t>
      </w:r>
      <w:r w:rsidRPr="00026EB7">
        <w:rPr>
          <w:rFonts w:eastAsia="Times New Roman" w:cs="Times New Roman"/>
          <w:sz w:val="27"/>
          <w:szCs w:val="27"/>
          <w:lang w:val="vi-VN"/>
        </w:rPr>
        <w:t xml:space="preserve">gây khó khăn, phiền hà, </w:t>
      </w:r>
      <w:r w:rsidRPr="00026EB7">
        <w:rPr>
          <w:rFonts w:eastAsia="Times New Roman" w:cs="Times New Roman"/>
          <w:sz w:val="27"/>
          <w:szCs w:val="27"/>
        </w:rPr>
        <w:t xml:space="preserve">không </w:t>
      </w:r>
      <w:r w:rsidRPr="00026EB7">
        <w:rPr>
          <w:rFonts w:eastAsia="Times New Roman" w:cs="Times New Roman"/>
          <w:sz w:val="27"/>
          <w:szCs w:val="27"/>
          <w:lang w:val="vi-VN"/>
        </w:rPr>
        <w:t>vụ lợi</w:t>
      </w:r>
      <w:r w:rsidRPr="00026EB7">
        <w:rPr>
          <w:rFonts w:eastAsia="Times New Roman" w:cs="Times New Roman"/>
          <w:sz w:val="27"/>
          <w:szCs w:val="27"/>
        </w:rPr>
        <w:t xml:space="preserve"> đối với cha mẹ học sinh và khách đến trường;</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b/>
          <w:bCs/>
          <w:sz w:val="27"/>
          <w:szCs w:val="27"/>
          <w:lang w:val="vi-VN"/>
        </w:rPr>
        <w:t xml:space="preserve">Điều 8. Ứng xử của </w:t>
      </w:r>
      <w:bookmarkEnd w:id="14"/>
      <w:r w:rsidR="00420EE1" w:rsidRPr="00026EB7">
        <w:rPr>
          <w:rFonts w:eastAsia="Times New Roman" w:cs="Times New Roman"/>
          <w:b/>
          <w:bCs/>
          <w:sz w:val="27"/>
          <w:szCs w:val="27"/>
        </w:rPr>
        <w:t>học sinh</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cán bộ quản lý, giáo viên, nhân viên: </w:t>
      </w:r>
    </w:p>
    <w:p w:rsidR="007F1C7A"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C</w:t>
      </w:r>
      <w:r w:rsidR="007F1C7A" w:rsidRPr="00026EB7">
        <w:rPr>
          <w:rFonts w:eastAsia="Times New Roman" w:cs="Times New Roman"/>
          <w:sz w:val="27"/>
          <w:szCs w:val="27"/>
        </w:rPr>
        <w:t xml:space="preserve">ó thái độ </w:t>
      </w:r>
      <w:r w:rsidRPr="00026EB7">
        <w:rPr>
          <w:rFonts w:eastAsia="Times New Roman" w:cs="Times New Roman"/>
          <w:sz w:val="27"/>
          <w:szCs w:val="27"/>
        </w:rPr>
        <w:t xml:space="preserve">kính </w:t>
      </w:r>
      <w:r w:rsidR="007F1C7A" w:rsidRPr="00026EB7">
        <w:rPr>
          <w:rFonts w:eastAsia="Times New Roman" w:cs="Times New Roman"/>
          <w:sz w:val="27"/>
          <w:szCs w:val="27"/>
        </w:rPr>
        <w:t>trọng, lễ phép với thầy, cô giáo, cán bộ, nhân viên Nhà  trường.</w:t>
      </w:r>
    </w:p>
    <w:p w:rsidR="00953651"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Trung thực với thầy cô gáo, cán bộ quản lý và nhân viên nhà trường, mạnh dạn chia sẻ, trình bày ý </w:t>
      </w:r>
      <w:r w:rsidR="00B17C40">
        <w:rPr>
          <w:rFonts w:eastAsia="Times New Roman" w:cs="Times New Roman"/>
          <w:sz w:val="27"/>
          <w:szCs w:val="27"/>
        </w:rPr>
        <w:t>kiến khi cần trao đổi, giúp đỡ,…</w:t>
      </w:r>
      <w:r w:rsidRPr="00026EB7">
        <w:rPr>
          <w:rFonts w:eastAsia="Times New Roman" w:cs="Times New Roman"/>
          <w:sz w:val="27"/>
          <w:szCs w:val="27"/>
        </w:rPr>
        <w:t>;</w:t>
      </w:r>
    </w:p>
    <w:p w:rsidR="00953651"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Chấp hành các yêu cầu của cán bộ, giáo viên, nhân viên Nhà trường theo quy định;</w:t>
      </w:r>
    </w:p>
    <w:p w:rsidR="00953651"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Không có lời nói sai sự thật, không có thái độ, hành vi xúc phạm đến danh dự, nhân phẩm của cán bộ, giáo viên, nhân viên Nhà trường.</w:t>
      </w:r>
    </w:p>
    <w:p w:rsidR="007471F5"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w:t>
      </w:r>
      <w:r w:rsidR="00420EE1" w:rsidRPr="00026EB7">
        <w:rPr>
          <w:rFonts w:eastAsia="Times New Roman" w:cs="Times New Roman"/>
          <w:sz w:val="27"/>
          <w:szCs w:val="27"/>
        </w:rPr>
        <w:t xml:space="preserve">học sinh </w:t>
      </w:r>
      <w:r w:rsidRPr="00026EB7">
        <w:rPr>
          <w:rFonts w:eastAsia="Times New Roman" w:cs="Times New Roman"/>
          <w:sz w:val="27"/>
          <w:szCs w:val="27"/>
          <w:lang w:val="vi-VN"/>
        </w:rPr>
        <w:t xml:space="preserve">khác: </w:t>
      </w:r>
    </w:p>
    <w:p w:rsidR="00953651"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Ngôn ngữ đúng mực, trung thực, thân thiện, </w:t>
      </w:r>
      <w:r w:rsidR="007471F5" w:rsidRPr="00026EB7">
        <w:rPr>
          <w:rFonts w:eastAsia="Times New Roman" w:cs="Times New Roman"/>
          <w:sz w:val="27"/>
          <w:szCs w:val="27"/>
        </w:rPr>
        <w:t>hợp tác với bạn;</w:t>
      </w:r>
    </w:p>
    <w:p w:rsidR="00953651" w:rsidRPr="00026EB7" w:rsidRDefault="00953651"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Tôn trọng các bạn, sẵn sàng </w:t>
      </w:r>
      <w:r w:rsidR="007471F5" w:rsidRPr="00026EB7">
        <w:rPr>
          <w:rFonts w:eastAsia="Times New Roman" w:cs="Times New Roman"/>
          <w:sz w:val="27"/>
          <w:szCs w:val="27"/>
        </w:rPr>
        <w:t xml:space="preserve">chia sẻ, động viên, </w:t>
      </w:r>
      <w:r w:rsidRPr="00026EB7">
        <w:rPr>
          <w:rFonts w:eastAsia="Times New Roman" w:cs="Times New Roman"/>
          <w:sz w:val="27"/>
          <w:szCs w:val="27"/>
        </w:rPr>
        <w:t>giúp đỡ bạn</w:t>
      </w:r>
      <w:r w:rsidR="007471F5" w:rsidRPr="00026EB7">
        <w:rPr>
          <w:rFonts w:eastAsia="Times New Roman" w:cs="Times New Roman"/>
          <w:sz w:val="27"/>
          <w:szCs w:val="27"/>
        </w:rPr>
        <w:t xml:space="preserve"> cùng vươn lên</w:t>
      </w:r>
      <w:r w:rsidRPr="00026EB7">
        <w:rPr>
          <w:rFonts w:eastAsia="Times New Roman" w:cs="Times New Roman"/>
          <w:sz w:val="27"/>
          <w:szCs w:val="27"/>
        </w:rPr>
        <w:t xml:space="preserve"> trong</w:t>
      </w:r>
      <w:r w:rsidR="007471F5" w:rsidRPr="00026EB7">
        <w:rPr>
          <w:rFonts w:eastAsia="Times New Roman" w:cs="Times New Roman"/>
          <w:sz w:val="27"/>
          <w:szCs w:val="27"/>
        </w:rPr>
        <w:t xml:space="preserve"> học tập và rèn luyện cũng như trong sinh hoạt;</w:t>
      </w:r>
    </w:p>
    <w:p w:rsidR="007471F5" w:rsidRPr="00026EB7" w:rsidRDefault="007471F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Không nói tục, chửi bậy, miệt thị, xúc phạm, gây mất đoàn kết;</w:t>
      </w:r>
    </w:p>
    <w:p w:rsidR="007471F5" w:rsidRPr="00026EB7" w:rsidRDefault="007471F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Không bịa đặt, lôi kéo; không </w:t>
      </w:r>
      <w:r w:rsidRPr="00026EB7">
        <w:rPr>
          <w:rFonts w:eastAsia="Times New Roman" w:cs="Times New Roman"/>
          <w:sz w:val="27"/>
          <w:szCs w:val="27"/>
        </w:rPr>
        <w:t>trêu ghẹo,</w:t>
      </w:r>
      <w:r w:rsidRPr="00026EB7">
        <w:rPr>
          <w:rFonts w:eastAsia="Times New Roman" w:cs="Times New Roman"/>
          <w:sz w:val="27"/>
          <w:szCs w:val="27"/>
          <w:lang w:val="vi-VN"/>
        </w:rPr>
        <w:t xml:space="preserve"> nói xấu, làm ảnh hưởng đến danh dự, nhân phẩm </w:t>
      </w:r>
      <w:r w:rsidRPr="00026EB7">
        <w:rPr>
          <w:rFonts w:eastAsia="Times New Roman" w:cs="Times New Roman"/>
          <w:sz w:val="27"/>
          <w:szCs w:val="27"/>
        </w:rPr>
        <w:t>của bạn</w:t>
      </w:r>
      <w:r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Ứng xử với cha mẹ và người thân: </w:t>
      </w:r>
    </w:p>
    <w:p w:rsidR="007471F5" w:rsidRPr="00026EB7" w:rsidRDefault="007471F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lastRenderedPageBreak/>
        <w:t>- Có lời nói, hành vi thể hiện kính trọng, lễ phép, thương yêu, quan tâm đến mọi người trong gia đình;</w:t>
      </w:r>
    </w:p>
    <w:p w:rsidR="007471F5" w:rsidRPr="00026EB7" w:rsidRDefault="007471F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Trung thực với cha mẹ và người thân; mạnh dạn chia sẻ, trình bày ý kiến khi cần trao đổi, giúp đỡ,…;</w:t>
      </w:r>
    </w:p>
    <w:p w:rsidR="007471F5" w:rsidRPr="00026EB7" w:rsidRDefault="007471F5"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4. Ứng xử với khách đến </w:t>
      </w:r>
      <w:r w:rsidRPr="00026EB7">
        <w:rPr>
          <w:rFonts w:eastAsia="Times New Roman" w:cs="Times New Roman"/>
          <w:sz w:val="27"/>
          <w:szCs w:val="27"/>
        </w:rPr>
        <w:t>trường</w:t>
      </w:r>
      <w:r w:rsidRPr="00026EB7">
        <w:rPr>
          <w:rFonts w:eastAsia="Times New Roman" w:cs="Times New Roman"/>
          <w:sz w:val="27"/>
          <w:szCs w:val="27"/>
          <w:lang w:val="vi-VN"/>
        </w:rPr>
        <w:t xml:space="preserve">: </w:t>
      </w:r>
    </w:p>
    <w:p w:rsidR="0047691A" w:rsidRPr="00026EB7" w:rsidRDefault="00B17C40" w:rsidP="000F43C6">
      <w:pPr>
        <w:shd w:val="clear" w:color="auto" w:fill="FFFFFF"/>
        <w:spacing w:after="120" w:line="240" w:lineRule="auto"/>
        <w:ind w:firstLine="720"/>
        <w:jc w:val="both"/>
        <w:rPr>
          <w:rFonts w:eastAsia="Times New Roman" w:cs="Times New Roman"/>
          <w:sz w:val="27"/>
          <w:szCs w:val="27"/>
        </w:rPr>
      </w:pPr>
      <w:r>
        <w:rPr>
          <w:rFonts w:eastAsia="Times New Roman" w:cs="Times New Roman"/>
          <w:sz w:val="27"/>
          <w:szCs w:val="27"/>
        </w:rPr>
        <w:t xml:space="preserve">- </w:t>
      </w:r>
      <w:r w:rsidRPr="00026EB7">
        <w:rPr>
          <w:rFonts w:eastAsia="Times New Roman" w:cs="Times New Roman"/>
          <w:sz w:val="27"/>
          <w:szCs w:val="27"/>
        </w:rPr>
        <w:t xml:space="preserve">Biết </w:t>
      </w:r>
      <w:r w:rsidR="0047691A" w:rsidRPr="00026EB7">
        <w:rPr>
          <w:rFonts w:eastAsia="Times New Roman" w:cs="Times New Roman"/>
          <w:sz w:val="27"/>
          <w:szCs w:val="27"/>
        </w:rPr>
        <w:t>thể hiện thái độ tôn trọng, lễ phép chào hỏi lịch sự</w:t>
      </w:r>
      <w:r>
        <w:rPr>
          <w:rFonts w:eastAsia="Times New Roman" w:cs="Times New Roman"/>
          <w:sz w:val="27"/>
          <w:szCs w:val="27"/>
        </w:rPr>
        <w:t xml:space="preserve"> khi có khách đến t</w:t>
      </w:r>
      <w:r w:rsidRPr="00026EB7">
        <w:rPr>
          <w:rFonts w:eastAsia="Times New Roman" w:cs="Times New Roman"/>
          <w:sz w:val="27"/>
          <w:szCs w:val="27"/>
        </w:rPr>
        <w:t>rường</w:t>
      </w:r>
      <w:r w:rsidR="0047691A" w:rsidRPr="00026EB7">
        <w:rPr>
          <w:rFonts w:eastAsia="Times New Roman" w:cs="Times New Roman"/>
          <w:sz w:val="27"/>
          <w:szCs w:val="27"/>
        </w:rPr>
        <w:t xml:space="preserve">; </w:t>
      </w:r>
    </w:p>
    <w:p w:rsidR="007471F5" w:rsidRPr="00026EB7" w:rsidRDefault="0047691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Sẵn sàng </w:t>
      </w:r>
      <w:r w:rsidR="007471F5" w:rsidRPr="00026EB7">
        <w:rPr>
          <w:rFonts w:eastAsia="Times New Roman" w:cs="Times New Roman"/>
          <w:sz w:val="27"/>
          <w:szCs w:val="27"/>
        </w:rPr>
        <w:t>hướng dẫn tận tình khi khách cần giúp đỡ</w:t>
      </w:r>
      <w:r w:rsidRPr="00026EB7">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5" w:name="dieu_9"/>
      <w:r w:rsidRPr="00026EB7">
        <w:rPr>
          <w:rFonts w:eastAsia="Times New Roman" w:cs="Times New Roman"/>
          <w:b/>
          <w:bCs/>
          <w:sz w:val="27"/>
          <w:szCs w:val="27"/>
          <w:lang w:val="vi-VN"/>
        </w:rPr>
        <w:t xml:space="preserve">Điều 9. Ứng xử của cha mẹ </w:t>
      </w:r>
      <w:bookmarkEnd w:id="15"/>
      <w:r w:rsidR="00420EE1" w:rsidRPr="00026EB7">
        <w:rPr>
          <w:rFonts w:eastAsia="Times New Roman" w:cs="Times New Roman"/>
          <w:b/>
          <w:bCs/>
          <w:sz w:val="27"/>
          <w:szCs w:val="27"/>
        </w:rPr>
        <w:t>học sinh</w:t>
      </w:r>
    </w:p>
    <w:p w:rsidR="000C0663"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w:t>
      </w:r>
    </w:p>
    <w:p w:rsidR="0047691A" w:rsidRPr="00026EB7" w:rsidRDefault="0047691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Ngôn ngữ đúng mực, gương mẫu trong mọi lời nói, hành vi trước học sinh;</w:t>
      </w:r>
    </w:p>
    <w:p w:rsidR="0047691A" w:rsidRPr="00026EB7" w:rsidRDefault="0047691A" w:rsidP="000F43C6">
      <w:pPr>
        <w:shd w:val="clear" w:color="auto" w:fill="FFFFFF"/>
        <w:spacing w:after="120" w:line="240" w:lineRule="auto"/>
        <w:ind w:firstLine="720"/>
        <w:jc w:val="both"/>
        <w:rPr>
          <w:rFonts w:ascii="Verdana" w:eastAsia="Times New Roman" w:hAnsi="Verdana" w:cs="Times New Roman"/>
          <w:sz w:val="27"/>
          <w:szCs w:val="27"/>
        </w:rPr>
      </w:pPr>
      <w:r w:rsidRPr="00026EB7">
        <w:rPr>
          <w:rFonts w:eastAsia="Times New Roman" w:cs="Times New Roman"/>
          <w:sz w:val="27"/>
          <w:szCs w:val="27"/>
        </w:rPr>
        <w:t xml:space="preserve">- </w:t>
      </w:r>
      <w:r w:rsidRPr="00026EB7">
        <w:rPr>
          <w:rFonts w:eastAsia="Times New Roman" w:cs="Times New Roman"/>
          <w:sz w:val="27"/>
          <w:szCs w:val="27"/>
          <w:lang w:val="vi-VN"/>
        </w:rPr>
        <w:t xml:space="preserve">Tôn trọng </w:t>
      </w:r>
      <w:r w:rsidRPr="00026EB7">
        <w:rPr>
          <w:rFonts w:eastAsia="Times New Roman" w:cs="Times New Roman"/>
          <w:sz w:val="27"/>
          <w:szCs w:val="27"/>
        </w:rPr>
        <w:t>học sinh</w:t>
      </w:r>
      <w:r w:rsidRPr="00026EB7">
        <w:rPr>
          <w:rFonts w:eastAsia="Times New Roman" w:cs="Times New Roman"/>
          <w:sz w:val="27"/>
          <w:szCs w:val="27"/>
          <w:lang w:val="vi-VN"/>
        </w:rPr>
        <w:t xml:space="preserve">, </w:t>
      </w:r>
      <w:r w:rsidRPr="00026EB7">
        <w:rPr>
          <w:rFonts w:eastAsia="Times New Roman" w:cs="Times New Roman"/>
          <w:sz w:val="27"/>
          <w:szCs w:val="27"/>
        </w:rPr>
        <w:t xml:space="preserve">sẵn sàng lắng nghe và cùng chia sẻ với học sinh; </w:t>
      </w:r>
      <w:r w:rsidRPr="00026EB7">
        <w:rPr>
          <w:rFonts w:eastAsia="Times New Roman" w:cs="Times New Roman"/>
          <w:sz w:val="27"/>
          <w:szCs w:val="27"/>
          <w:lang w:val="vi-VN"/>
        </w:rPr>
        <w:t>tư vấn</w:t>
      </w:r>
      <w:r w:rsidRPr="00026EB7">
        <w:rPr>
          <w:rFonts w:eastAsia="Times New Roman" w:cs="Times New Roman"/>
          <w:sz w:val="27"/>
          <w:szCs w:val="27"/>
        </w:rPr>
        <w:t xml:space="preserve"> giúp đỡ học sinh trong học tập và </w:t>
      </w:r>
      <w:r w:rsidR="000C0663" w:rsidRPr="00026EB7">
        <w:rPr>
          <w:rFonts w:eastAsia="Times New Roman" w:cs="Times New Roman"/>
          <w:sz w:val="27"/>
          <w:szCs w:val="27"/>
        </w:rPr>
        <w:t xml:space="preserve">rèn luyện cũng như </w:t>
      </w:r>
      <w:r w:rsidRPr="00026EB7">
        <w:rPr>
          <w:rFonts w:eastAsia="Times New Roman" w:cs="Times New Roman"/>
          <w:sz w:val="27"/>
          <w:szCs w:val="27"/>
        </w:rPr>
        <w:t>trong cuộc sống;</w:t>
      </w:r>
      <w:r w:rsidRPr="00026EB7">
        <w:rPr>
          <w:rFonts w:eastAsia="Times New Roman" w:cs="Times New Roman"/>
          <w:sz w:val="27"/>
          <w:szCs w:val="27"/>
          <w:lang w:val="vi-VN"/>
        </w:rPr>
        <w:t xml:space="preserve"> </w:t>
      </w:r>
    </w:p>
    <w:p w:rsidR="0047691A" w:rsidRPr="00026EB7" w:rsidRDefault="0047691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Tuyệt đối k</w:t>
      </w:r>
      <w:r w:rsidRPr="00026EB7">
        <w:rPr>
          <w:rFonts w:eastAsia="Times New Roman" w:cs="Times New Roman"/>
          <w:sz w:val="27"/>
          <w:szCs w:val="27"/>
          <w:lang w:val="vi-VN"/>
        </w:rPr>
        <w:t>hông xúc phạm, gây tổn thương</w:t>
      </w:r>
      <w:r w:rsidRPr="00026EB7">
        <w:rPr>
          <w:rFonts w:eastAsia="Times New Roman" w:cs="Times New Roman"/>
          <w:sz w:val="27"/>
          <w:szCs w:val="27"/>
        </w:rPr>
        <w:t xml:space="preserve"> đến nhân phẩm, thể chất học sinh; không</w:t>
      </w:r>
      <w:r w:rsidRPr="00026EB7">
        <w:rPr>
          <w:rFonts w:eastAsia="Times New Roman" w:cs="Times New Roman"/>
          <w:sz w:val="27"/>
          <w:szCs w:val="27"/>
          <w:lang w:val="vi-VN"/>
        </w:rPr>
        <w:t xml:space="preserve"> định kiến, bạo hành, xâm hại</w:t>
      </w:r>
      <w:r w:rsidRPr="00026EB7">
        <w:rPr>
          <w:rFonts w:eastAsia="Times New Roman" w:cs="Times New Roman"/>
          <w:sz w:val="27"/>
          <w:szCs w:val="27"/>
        </w:rPr>
        <w:t xml:space="preserve"> học sinh</w:t>
      </w:r>
      <w:r w:rsidRPr="00026EB7">
        <w:rPr>
          <w:rFonts w:eastAsia="Times New Roman" w:cs="Times New Roman"/>
          <w:sz w:val="27"/>
          <w:szCs w:val="27"/>
          <w:lang w:val="vi-VN"/>
        </w:rPr>
        <w:t>;</w:t>
      </w:r>
    </w:p>
    <w:p w:rsidR="0047691A" w:rsidRPr="00026EB7" w:rsidRDefault="0047691A"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Kịp thời can thiệp, giúp đỡ khi học sinh có những biểu hiện, thái độ, hành vi chưa đúng; không </w:t>
      </w:r>
      <w:r w:rsidRPr="00026EB7">
        <w:rPr>
          <w:rFonts w:eastAsia="Times New Roman" w:cs="Times New Roman"/>
          <w:sz w:val="27"/>
          <w:szCs w:val="27"/>
          <w:lang w:val="vi-VN"/>
        </w:rPr>
        <w:t>né tránh hoặc che giấu các</w:t>
      </w:r>
      <w:r w:rsidRPr="00026EB7">
        <w:rPr>
          <w:rFonts w:eastAsia="Times New Roman" w:cs="Times New Roman"/>
          <w:sz w:val="27"/>
          <w:szCs w:val="27"/>
        </w:rPr>
        <w:t xml:space="preserve"> hành vi,</w:t>
      </w:r>
      <w:r w:rsidRPr="00026EB7">
        <w:rPr>
          <w:rFonts w:eastAsia="Times New Roman" w:cs="Times New Roman"/>
          <w:sz w:val="27"/>
          <w:szCs w:val="27"/>
          <w:lang w:val="vi-VN"/>
        </w:rPr>
        <w:t xml:space="preserve"> vi phạm của học</w:t>
      </w:r>
      <w:r w:rsidRPr="00026EB7">
        <w:rPr>
          <w:rFonts w:eastAsia="Times New Roman" w:cs="Times New Roman"/>
          <w:sz w:val="27"/>
          <w:szCs w:val="27"/>
        </w:rPr>
        <w:t xml:space="preserve"> sinh</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cán bộ quản lý, giáo viên, nhân viên: </w:t>
      </w:r>
    </w:p>
    <w:p w:rsidR="000C0663" w:rsidRPr="00026EB7" w:rsidRDefault="000C0663"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Có thái độ</w:t>
      </w:r>
      <w:r w:rsidR="00DB2907">
        <w:rPr>
          <w:rFonts w:eastAsia="Times New Roman" w:cs="Times New Roman"/>
          <w:sz w:val="27"/>
          <w:szCs w:val="27"/>
        </w:rPr>
        <w:t xml:space="preserve"> hành vi thể hiện sự tôn trọng </w:t>
      </w:r>
      <w:r w:rsidRPr="00026EB7">
        <w:rPr>
          <w:rFonts w:eastAsia="Times New Roman" w:cs="Times New Roman"/>
          <w:sz w:val="27"/>
          <w:szCs w:val="27"/>
        </w:rPr>
        <w:t xml:space="preserve">đối với </w:t>
      </w:r>
      <w:r w:rsidRPr="00026EB7">
        <w:rPr>
          <w:rFonts w:eastAsia="Times New Roman" w:cs="Times New Roman"/>
          <w:sz w:val="27"/>
          <w:szCs w:val="27"/>
          <w:lang w:val="vi-VN"/>
        </w:rPr>
        <w:t>cán bộ quản lý, giáo viên, nhân viên</w:t>
      </w:r>
      <w:r w:rsidRPr="00026EB7">
        <w:rPr>
          <w:rFonts w:eastAsia="Times New Roman" w:cs="Times New Roman"/>
          <w:sz w:val="27"/>
          <w:szCs w:val="27"/>
        </w:rPr>
        <w:t xml:space="preserve"> nhà trường;</w:t>
      </w:r>
    </w:p>
    <w:p w:rsidR="000C0663" w:rsidRPr="00026EB7" w:rsidRDefault="000C0663"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Tích cực hợp tác, chia sẻ cùng </w:t>
      </w:r>
      <w:r w:rsidRPr="00026EB7">
        <w:rPr>
          <w:rFonts w:eastAsia="Times New Roman" w:cs="Times New Roman"/>
          <w:sz w:val="27"/>
          <w:szCs w:val="27"/>
          <w:lang w:val="vi-VN"/>
        </w:rPr>
        <w:t>cán bộ quản lý, giáo viên, nhân viên</w:t>
      </w:r>
      <w:r w:rsidRPr="00026EB7">
        <w:rPr>
          <w:rFonts w:eastAsia="Times New Roman" w:cs="Times New Roman"/>
          <w:sz w:val="27"/>
          <w:szCs w:val="27"/>
        </w:rPr>
        <w:t xml:space="preserve"> nhà trường trong việc giáo dục học sinh;</w:t>
      </w:r>
    </w:p>
    <w:p w:rsidR="00870076" w:rsidRPr="00026EB7" w:rsidRDefault="000C0663"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Ứng xử văn minh, lịch sự đối với </w:t>
      </w:r>
      <w:r w:rsidRPr="00026EB7">
        <w:rPr>
          <w:rFonts w:eastAsia="Times New Roman" w:cs="Times New Roman"/>
          <w:sz w:val="27"/>
          <w:szCs w:val="27"/>
          <w:lang w:val="vi-VN"/>
        </w:rPr>
        <w:t>cán bộ quản lý, giáo viên, nhân viên</w:t>
      </w:r>
      <w:r w:rsidRPr="00026EB7">
        <w:rPr>
          <w:rFonts w:eastAsia="Times New Roman" w:cs="Times New Roman"/>
          <w:sz w:val="27"/>
          <w:szCs w:val="27"/>
        </w:rPr>
        <w:t xml:space="preserve"> nhà trường</w:t>
      </w:r>
      <w:r w:rsidR="00870076" w:rsidRPr="00026EB7">
        <w:rPr>
          <w:rFonts w:eastAsia="Times New Roman" w:cs="Times New Roman"/>
          <w:sz w:val="27"/>
          <w:szCs w:val="27"/>
        </w:rPr>
        <w:t>. Việc góp ý, đề xuất phải được thực hiện một cách thận trọng, khách quan, đúng nơi, đúng lúc với tinh thần xây dựng;</w:t>
      </w:r>
    </w:p>
    <w:p w:rsidR="00870076" w:rsidRPr="00026EB7" w:rsidRDefault="000C0663"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w:t>
      </w:r>
      <w:r w:rsidR="00870076" w:rsidRPr="00026EB7">
        <w:rPr>
          <w:rFonts w:eastAsia="Times New Roman" w:cs="Times New Roman"/>
          <w:sz w:val="27"/>
          <w:szCs w:val="27"/>
          <w:lang w:val="vi-VN"/>
        </w:rPr>
        <w:t>Không bịa đặt thông tin; không xúc phạm tinh thần, danh dự, nhân phẩm</w:t>
      </w:r>
      <w:r w:rsidR="00870076" w:rsidRPr="00026EB7">
        <w:rPr>
          <w:rFonts w:eastAsia="Times New Roman" w:cs="Times New Roman"/>
          <w:sz w:val="27"/>
          <w:szCs w:val="27"/>
        </w:rPr>
        <w:t xml:space="preserve"> đối với </w:t>
      </w:r>
      <w:r w:rsidR="00870076" w:rsidRPr="00026EB7">
        <w:rPr>
          <w:rFonts w:eastAsia="Times New Roman" w:cs="Times New Roman"/>
          <w:sz w:val="27"/>
          <w:szCs w:val="27"/>
          <w:lang w:val="vi-VN"/>
        </w:rPr>
        <w:t>cán bộ quản lý, giáo viên, nhân viên</w:t>
      </w:r>
      <w:r w:rsidR="00870076" w:rsidRPr="00026EB7">
        <w:rPr>
          <w:rFonts w:eastAsia="Times New Roman" w:cs="Times New Roman"/>
          <w:sz w:val="27"/>
          <w:szCs w:val="27"/>
        </w:rPr>
        <w:t xml:space="preserve"> nhà trường</w:t>
      </w:r>
      <w:r w:rsidR="00870076"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16" w:name="dieu_10"/>
      <w:r w:rsidRPr="00026EB7">
        <w:rPr>
          <w:rFonts w:eastAsia="Times New Roman" w:cs="Times New Roman"/>
          <w:b/>
          <w:bCs/>
          <w:sz w:val="27"/>
          <w:szCs w:val="27"/>
          <w:lang w:val="vi-VN"/>
        </w:rPr>
        <w:t xml:space="preserve">Điều 10. Ứng xử của khách đến </w:t>
      </w:r>
      <w:bookmarkEnd w:id="16"/>
      <w:r w:rsidR="00420EE1" w:rsidRPr="00026EB7">
        <w:rPr>
          <w:rFonts w:eastAsia="Times New Roman" w:cs="Times New Roman"/>
          <w:b/>
          <w:bCs/>
          <w:sz w:val="27"/>
          <w:szCs w:val="27"/>
        </w:rPr>
        <w:t>trường</w:t>
      </w:r>
    </w:p>
    <w:p w:rsidR="00DB290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Ứng xử với </w:t>
      </w:r>
      <w:r w:rsidR="00420EE1" w:rsidRPr="00026EB7">
        <w:rPr>
          <w:rFonts w:eastAsia="Times New Roman" w:cs="Times New Roman"/>
          <w:sz w:val="27"/>
          <w:szCs w:val="27"/>
        </w:rPr>
        <w:t>học sinh</w:t>
      </w:r>
      <w:r w:rsidRPr="00026EB7">
        <w:rPr>
          <w:rFonts w:eastAsia="Times New Roman" w:cs="Times New Roman"/>
          <w:sz w:val="27"/>
          <w:szCs w:val="27"/>
          <w:lang w:val="vi-VN"/>
        </w:rPr>
        <w:t xml:space="preserve">: </w:t>
      </w:r>
    </w:p>
    <w:p w:rsidR="00870076" w:rsidRPr="00026EB7" w:rsidRDefault="00870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 Ngôn ngữ đúng mực, gương mẫu trong mọi lời nói, hành vi trước học sinh. </w:t>
      </w:r>
      <w:r w:rsidRPr="00026EB7">
        <w:rPr>
          <w:rFonts w:eastAsia="Times New Roman" w:cs="Times New Roman"/>
          <w:sz w:val="27"/>
          <w:szCs w:val="27"/>
          <w:lang w:val="vi-VN"/>
        </w:rPr>
        <w:t>T</w:t>
      </w:r>
      <w:r w:rsidRPr="00026EB7">
        <w:rPr>
          <w:rFonts w:eastAsia="Times New Roman" w:cs="Times New Roman"/>
          <w:sz w:val="27"/>
          <w:szCs w:val="27"/>
        </w:rPr>
        <w:t>hể hiện thái độ thân thiện, t</w:t>
      </w:r>
      <w:r w:rsidRPr="00026EB7">
        <w:rPr>
          <w:rFonts w:eastAsia="Times New Roman" w:cs="Times New Roman"/>
          <w:sz w:val="27"/>
          <w:szCs w:val="27"/>
          <w:lang w:val="vi-VN"/>
        </w:rPr>
        <w:t>ôn trọng</w:t>
      </w:r>
      <w:r w:rsidRPr="00026EB7">
        <w:rPr>
          <w:rFonts w:eastAsia="Times New Roman" w:cs="Times New Roman"/>
          <w:sz w:val="27"/>
          <w:szCs w:val="27"/>
        </w:rPr>
        <w:t xml:space="preserve"> học sinh;</w:t>
      </w:r>
    </w:p>
    <w:p w:rsidR="00870076" w:rsidRPr="00026EB7" w:rsidRDefault="00870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Tuyệt đối k</w:t>
      </w:r>
      <w:r w:rsidRPr="00026EB7">
        <w:rPr>
          <w:rFonts w:eastAsia="Times New Roman" w:cs="Times New Roman"/>
          <w:sz w:val="27"/>
          <w:szCs w:val="27"/>
          <w:lang w:val="vi-VN"/>
        </w:rPr>
        <w:t>hông xúc phạm, gây tổn thương</w:t>
      </w:r>
      <w:r w:rsidRPr="00026EB7">
        <w:rPr>
          <w:rFonts w:eastAsia="Times New Roman" w:cs="Times New Roman"/>
          <w:sz w:val="27"/>
          <w:szCs w:val="27"/>
        </w:rPr>
        <w:t xml:space="preserve"> đến nhân phẩm, thể chất học sinh; không </w:t>
      </w:r>
      <w:r w:rsidRPr="00026EB7">
        <w:rPr>
          <w:rFonts w:eastAsia="Times New Roman" w:cs="Times New Roman"/>
          <w:sz w:val="27"/>
          <w:szCs w:val="27"/>
          <w:lang w:val="vi-VN"/>
        </w:rPr>
        <w:t>bạo hành, xâm hại</w:t>
      </w:r>
      <w:r w:rsidRPr="00026EB7">
        <w:rPr>
          <w:rFonts w:eastAsia="Times New Roman" w:cs="Times New Roman"/>
          <w:sz w:val="27"/>
          <w:szCs w:val="27"/>
        </w:rPr>
        <w:t xml:space="preserve"> học sinh</w:t>
      </w:r>
      <w:r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Ứng xử với cán bộ quản lý, giáo viên, nhân viên: </w:t>
      </w:r>
    </w:p>
    <w:p w:rsidR="00870076" w:rsidRPr="00026EB7" w:rsidRDefault="00870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Có thái độ</w:t>
      </w:r>
      <w:r w:rsidR="00DB2907">
        <w:rPr>
          <w:rFonts w:eastAsia="Times New Roman" w:cs="Times New Roman"/>
          <w:sz w:val="27"/>
          <w:szCs w:val="27"/>
        </w:rPr>
        <w:t xml:space="preserve"> hành vi thể hiện sự tôn trọng </w:t>
      </w:r>
      <w:r w:rsidRPr="00026EB7">
        <w:rPr>
          <w:rFonts w:eastAsia="Times New Roman" w:cs="Times New Roman"/>
          <w:sz w:val="27"/>
          <w:szCs w:val="27"/>
        </w:rPr>
        <w:t xml:space="preserve">ứng xử văn minh, lịch sự trước </w:t>
      </w:r>
      <w:r w:rsidRPr="00026EB7">
        <w:rPr>
          <w:rFonts w:eastAsia="Times New Roman" w:cs="Times New Roman"/>
          <w:sz w:val="27"/>
          <w:szCs w:val="27"/>
          <w:lang w:val="vi-VN"/>
        </w:rPr>
        <w:t>cán bộ quản lý, giáo viên, nhân viên</w:t>
      </w:r>
      <w:r w:rsidRPr="00026EB7">
        <w:rPr>
          <w:rFonts w:eastAsia="Times New Roman" w:cs="Times New Roman"/>
          <w:sz w:val="27"/>
          <w:szCs w:val="27"/>
        </w:rPr>
        <w:t xml:space="preserve"> nhà trường;</w:t>
      </w:r>
    </w:p>
    <w:p w:rsidR="00870076" w:rsidRPr="00026EB7" w:rsidRDefault="00870076"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lastRenderedPageBreak/>
        <w:t xml:space="preserve">- </w:t>
      </w:r>
      <w:r w:rsidRPr="00026EB7">
        <w:rPr>
          <w:rFonts w:eastAsia="Times New Roman" w:cs="Times New Roman"/>
          <w:sz w:val="27"/>
          <w:szCs w:val="27"/>
          <w:lang w:val="vi-VN"/>
        </w:rPr>
        <w:t>Không bịa đặt thông tin; không xúc phạm tinh thần, danh dự, nhân phẩm</w:t>
      </w:r>
      <w:r w:rsidRPr="00026EB7">
        <w:rPr>
          <w:rFonts w:eastAsia="Times New Roman" w:cs="Times New Roman"/>
          <w:sz w:val="27"/>
          <w:szCs w:val="27"/>
        </w:rPr>
        <w:t xml:space="preserve"> đối với </w:t>
      </w:r>
      <w:r w:rsidRPr="00026EB7">
        <w:rPr>
          <w:rFonts w:eastAsia="Times New Roman" w:cs="Times New Roman"/>
          <w:sz w:val="27"/>
          <w:szCs w:val="27"/>
          <w:lang w:val="vi-VN"/>
        </w:rPr>
        <w:t>cán bộ quản lý, giáo viên, nhân viên</w:t>
      </w:r>
      <w:r w:rsidRPr="00026EB7">
        <w:rPr>
          <w:rFonts w:eastAsia="Times New Roman" w:cs="Times New Roman"/>
          <w:sz w:val="27"/>
          <w:szCs w:val="27"/>
        </w:rPr>
        <w:t xml:space="preserve"> nhà trường</w:t>
      </w:r>
      <w:r w:rsidRPr="00026EB7">
        <w:rPr>
          <w:rFonts w:eastAsia="Times New Roman" w:cs="Times New Roman"/>
          <w:sz w:val="27"/>
          <w:szCs w:val="27"/>
          <w:lang w:val="vi-VN"/>
        </w:rPr>
        <w:t>.</w:t>
      </w:r>
    </w:p>
    <w:p w:rsidR="000E0ECF" w:rsidRPr="00026EB7" w:rsidRDefault="000E0ECF" w:rsidP="000F43C6">
      <w:pPr>
        <w:shd w:val="clear" w:color="auto" w:fill="FFFFFF"/>
        <w:spacing w:after="120" w:line="240" w:lineRule="auto"/>
        <w:jc w:val="center"/>
        <w:rPr>
          <w:rFonts w:eastAsia="Times New Roman" w:cs="Times New Roman"/>
          <w:sz w:val="27"/>
          <w:szCs w:val="27"/>
        </w:rPr>
      </w:pPr>
      <w:bookmarkStart w:id="17" w:name="chuong_3"/>
      <w:r w:rsidRPr="00026EB7">
        <w:rPr>
          <w:rFonts w:eastAsia="Times New Roman" w:cs="Times New Roman"/>
          <w:b/>
          <w:bCs/>
          <w:sz w:val="27"/>
          <w:szCs w:val="27"/>
          <w:lang w:val="vi-VN"/>
        </w:rPr>
        <w:t>Chương III</w:t>
      </w:r>
      <w:bookmarkEnd w:id="17"/>
    </w:p>
    <w:p w:rsidR="000E0ECF" w:rsidRPr="00026EB7" w:rsidRDefault="000E0ECF" w:rsidP="000F43C6">
      <w:pPr>
        <w:shd w:val="clear" w:color="auto" w:fill="FFFFFF"/>
        <w:spacing w:after="120" w:line="240" w:lineRule="auto"/>
        <w:jc w:val="center"/>
        <w:rPr>
          <w:rFonts w:eastAsia="Times New Roman" w:cs="Times New Roman"/>
          <w:sz w:val="27"/>
          <w:szCs w:val="27"/>
        </w:rPr>
      </w:pPr>
      <w:bookmarkStart w:id="18" w:name="chuong_3_name"/>
      <w:r w:rsidRPr="00026EB7">
        <w:rPr>
          <w:rFonts w:eastAsia="Times New Roman" w:cs="Times New Roman"/>
          <w:b/>
          <w:bCs/>
          <w:sz w:val="27"/>
          <w:szCs w:val="27"/>
          <w:lang w:val="vi-VN"/>
        </w:rPr>
        <w:t>TỔ CHỨC THỰC HIỆN</w:t>
      </w:r>
      <w:bookmarkEnd w:id="18"/>
    </w:p>
    <w:p w:rsidR="000F711F" w:rsidRPr="00026EB7" w:rsidRDefault="000F711F" w:rsidP="000F43C6">
      <w:pPr>
        <w:shd w:val="clear" w:color="auto" w:fill="FFFFFF"/>
        <w:spacing w:after="120" w:line="240" w:lineRule="auto"/>
        <w:ind w:firstLine="720"/>
        <w:jc w:val="both"/>
        <w:rPr>
          <w:rFonts w:eastAsia="Times New Roman" w:cs="Times New Roman"/>
          <w:sz w:val="27"/>
          <w:szCs w:val="27"/>
        </w:rPr>
      </w:pPr>
      <w:bookmarkStart w:id="19" w:name="dieu_11"/>
      <w:r w:rsidRPr="00026EB7">
        <w:rPr>
          <w:rFonts w:eastAsia="Times New Roman" w:cs="Times New Roman"/>
          <w:b/>
          <w:bCs/>
          <w:sz w:val="27"/>
          <w:szCs w:val="27"/>
        </w:rPr>
        <w:t>Điều 11.Trách nhiệm của Ban lãnh đạo Nhà trường</w:t>
      </w:r>
    </w:p>
    <w:p w:rsidR="000F711F"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1</w:t>
      </w:r>
      <w:r w:rsidR="000F711F" w:rsidRPr="00026EB7">
        <w:rPr>
          <w:rFonts w:eastAsia="Times New Roman" w:cs="Times New Roman"/>
          <w:sz w:val="27"/>
          <w:szCs w:val="27"/>
        </w:rPr>
        <w:t xml:space="preserve">. Công khai Quy tắc này trên Website của Nhà trường, niêm yết tại văn phòng, và </w:t>
      </w:r>
      <w:r w:rsidRPr="00026EB7">
        <w:rPr>
          <w:rFonts w:eastAsia="Times New Roman" w:cs="Times New Roman"/>
          <w:sz w:val="27"/>
          <w:szCs w:val="27"/>
        </w:rPr>
        <w:t>bảng tin để mọi người dễ thấy, dễ thực hiện.</w:t>
      </w:r>
    </w:p>
    <w:p w:rsidR="001A6167"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2. Quán triệt, hướng dẫn, tổ chức thực hiện Quy tắc này, làm căn cứ để đánh giá, xếp loại cán bộ, giáo viên, nhân viên và nhận xét học sinh.</w:t>
      </w:r>
    </w:p>
    <w:p w:rsidR="001A6167"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3. Kiểm tra, giám sát việc thực hiện Quy tắc này của cán bộ, giáo viên, nhân viên; phê bình, chấn chỉnh, xử lý các vi phạm đối với cán bộ, giáo viên, nhân viên của Trường.</w:t>
      </w:r>
    </w:p>
    <w:p w:rsidR="001A6167" w:rsidRPr="00026EB7" w:rsidRDefault="000F711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b/>
          <w:bCs/>
          <w:sz w:val="27"/>
          <w:szCs w:val="27"/>
        </w:rPr>
        <w:t xml:space="preserve">Điều </w:t>
      </w:r>
      <w:r w:rsidR="00870076" w:rsidRPr="00026EB7">
        <w:rPr>
          <w:rFonts w:eastAsia="Times New Roman" w:cs="Times New Roman"/>
          <w:b/>
          <w:bCs/>
          <w:sz w:val="27"/>
          <w:szCs w:val="27"/>
        </w:rPr>
        <w:t>12</w:t>
      </w:r>
      <w:r w:rsidRPr="00026EB7">
        <w:rPr>
          <w:rFonts w:eastAsia="Times New Roman" w:cs="Times New Roman"/>
          <w:b/>
          <w:bCs/>
          <w:sz w:val="27"/>
          <w:szCs w:val="27"/>
        </w:rPr>
        <w:t>. Trách  nhiệm củ</w:t>
      </w:r>
      <w:r w:rsidR="001A6167" w:rsidRPr="00026EB7">
        <w:rPr>
          <w:rFonts w:eastAsia="Times New Roman" w:cs="Times New Roman"/>
          <w:b/>
          <w:bCs/>
          <w:sz w:val="27"/>
          <w:szCs w:val="27"/>
        </w:rPr>
        <w:t xml:space="preserve">a cán bộ, giáo viên, nhân viên </w:t>
      </w:r>
      <w:r w:rsidRPr="00026EB7">
        <w:rPr>
          <w:rFonts w:eastAsia="Times New Roman" w:cs="Times New Roman"/>
          <w:b/>
          <w:bCs/>
          <w:sz w:val="27"/>
          <w:szCs w:val="27"/>
        </w:rPr>
        <w:t>Nhà trường</w:t>
      </w:r>
    </w:p>
    <w:p w:rsidR="001A6167"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1. </w:t>
      </w:r>
      <w:r w:rsidR="000F711F" w:rsidRPr="00026EB7">
        <w:rPr>
          <w:rFonts w:eastAsia="Times New Roman" w:cs="Times New Roman"/>
          <w:sz w:val="27"/>
          <w:szCs w:val="27"/>
        </w:rPr>
        <w:t>Có trách nhiệm thực hiện đúng các quy định tại Quy tắc này.</w:t>
      </w:r>
    </w:p>
    <w:p w:rsidR="000F711F"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2. </w:t>
      </w:r>
      <w:r w:rsidR="000F711F" w:rsidRPr="00026EB7">
        <w:rPr>
          <w:rFonts w:eastAsia="Times New Roman" w:cs="Times New Roman"/>
          <w:sz w:val="27"/>
          <w:szCs w:val="27"/>
        </w:rPr>
        <w:t>Có trách nhiệm vận động các đồng nghiệp thực hiện đúng các quy định tại Quy tắc này; khi phát hiện cán bộ, giáo viên, nhân viên của Nhà trường vi phạm Quy tắc này phải kịp thời góp ý để họ sửa đổi, đồng thời phản ánh với Ban lãnh đạo Nhà trường.</w:t>
      </w:r>
    </w:p>
    <w:p w:rsidR="000F711F" w:rsidRPr="00026EB7" w:rsidRDefault="000F711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b/>
          <w:bCs/>
          <w:sz w:val="27"/>
          <w:szCs w:val="27"/>
        </w:rPr>
        <w:t xml:space="preserve">Điều </w:t>
      </w:r>
      <w:r w:rsidR="00870076" w:rsidRPr="00026EB7">
        <w:rPr>
          <w:rFonts w:eastAsia="Times New Roman" w:cs="Times New Roman"/>
          <w:b/>
          <w:bCs/>
          <w:sz w:val="27"/>
          <w:szCs w:val="27"/>
        </w:rPr>
        <w:t>13</w:t>
      </w:r>
      <w:r w:rsidRPr="00026EB7">
        <w:rPr>
          <w:rFonts w:eastAsia="Times New Roman" w:cs="Times New Roman"/>
          <w:b/>
          <w:bCs/>
          <w:sz w:val="27"/>
          <w:szCs w:val="27"/>
        </w:rPr>
        <w:t>. Trách nhiệm của học sinh</w:t>
      </w:r>
    </w:p>
    <w:p w:rsidR="001A6167"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1. </w:t>
      </w:r>
      <w:r w:rsidR="000F711F" w:rsidRPr="00026EB7">
        <w:rPr>
          <w:rFonts w:eastAsia="Times New Roman" w:cs="Times New Roman"/>
          <w:sz w:val="27"/>
          <w:szCs w:val="27"/>
        </w:rPr>
        <w:t>Học sinh có trách nhiệm thực hiện tốt các quy định tại Quy tắc này.</w:t>
      </w:r>
    </w:p>
    <w:p w:rsidR="000F711F" w:rsidRPr="00026EB7" w:rsidRDefault="001A6167"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rPr>
        <w:t xml:space="preserve">2. </w:t>
      </w:r>
      <w:r w:rsidR="000F711F" w:rsidRPr="00026EB7">
        <w:rPr>
          <w:rFonts w:eastAsia="Times New Roman" w:cs="Times New Roman"/>
          <w:sz w:val="27"/>
          <w:szCs w:val="27"/>
        </w:rPr>
        <w:t>Nếu phát hiện cá nhân vi phạm Quy tắc này phải kịp thời góp ý, đồng thời phản ánh với giáo viên chủ nhiệm, Lãnh đạo nhà trường để xử lý tùy theo mức độ vi phạm.</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bookmarkStart w:id="20" w:name="dieu_14"/>
      <w:bookmarkEnd w:id="19"/>
      <w:r w:rsidRPr="00026EB7">
        <w:rPr>
          <w:rFonts w:eastAsia="Times New Roman" w:cs="Times New Roman"/>
          <w:b/>
          <w:bCs/>
          <w:sz w:val="27"/>
          <w:szCs w:val="27"/>
          <w:lang w:val="vi-VN"/>
        </w:rPr>
        <w:t xml:space="preserve">Điều 14. Điều khoản </w:t>
      </w:r>
      <w:bookmarkEnd w:id="20"/>
      <w:r w:rsidR="000F43C6" w:rsidRPr="00026EB7">
        <w:rPr>
          <w:rFonts w:eastAsia="Times New Roman" w:cs="Times New Roman"/>
          <w:b/>
          <w:bCs/>
          <w:sz w:val="27"/>
          <w:szCs w:val="27"/>
        </w:rPr>
        <w:t>thực hiện</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1. </w:t>
      </w:r>
      <w:r w:rsidR="00870076" w:rsidRPr="00026EB7">
        <w:rPr>
          <w:rFonts w:eastAsia="Times New Roman" w:cs="Times New Roman"/>
          <w:sz w:val="27"/>
          <w:szCs w:val="27"/>
        </w:rPr>
        <w:t>Quy tắc</w:t>
      </w:r>
      <w:r w:rsidRPr="00026EB7">
        <w:rPr>
          <w:rFonts w:eastAsia="Times New Roman" w:cs="Times New Roman"/>
          <w:sz w:val="27"/>
          <w:szCs w:val="27"/>
          <w:lang w:val="vi-VN"/>
        </w:rPr>
        <w:t xml:space="preserve"> này có hiệu lực thi hành từ ng</w:t>
      </w:r>
      <w:r w:rsidRPr="00026EB7">
        <w:rPr>
          <w:rFonts w:eastAsia="Times New Roman" w:cs="Times New Roman"/>
          <w:sz w:val="27"/>
          <w:szCs w:val="27"/>
        </w:rPr>
        <w:t>à</w:t>
      </w:r>
      <w:r w:rsidRPr="00026EB7">
        <w:rPr>
          <w:rFonts w:eastAsia="Times New Roman" w:cs="Times New Roman"/>
          <w:sz w:val="27"/>
          <w:szCs w:val="27"/>
          <w:lang w:val="vi-VN"/>
        </w:rPr>
        <w:t>y</w:t>
      </w:r>
      <w:r w:rsidRPr="00026EB7">
        <w:rPr>
          <w:rFonts w:eastAsia="Times New Roman" w:cs="Times New Roman"/>
          <w:sz w:val="27"/>
          <w:szCs w:val="27"/>
        </w:rPr>
        <w:t> </w:t>
      </w:r>
      <w:r w:rsidR="00870076" w:rsidRPr="00026EB7">
        <w:rPr>
          <w:rFonts w:eastAsia="Times New Roman" w:cs="Times New Roman"/>
          <w:sz w:val="27"/>
          <w:szCs w:val="27"/>
        </w:rPr>
        <w:t>01</w:t>
      </w:r>
      <w:r w:rsidRPr="00026EB7">
        <w:rPr>
          <w:rFonts w:eastAsia="Times New Roman" w:cs="Times New Roman"/>
          <w:sz w:val="27"/>
          <w:szCs w:val="27"/>
          <w:lang w:val="vi-VN"/>
        </w:rPr>
        <w:t> tháng </w:t>
      </w:r>
      <w:r w:rsidR="00870076" w:rsidRPr="00026EB7">
        <w:rPr>
          <w:rFonts w:eastAsia="Times New Roman" w:cs="Times New Roman"/>
          <w:sz w:val="27"/>
          <w:szCs w:val="27"/>
        </w:rPr>
        <w:t>9</w:t>
      </w:r>
      <w:r w:rsidRPr="00026EB7">
        <w:rPr>
          <w:rFonts w:eastAsia="Times New Roman" w:cs="Times New Roman"/>
          <w:sz w:val="27"/>
          <w:szCs w:val="27"/>
          <w:lang w:val="vi-VN"/>
        </w:rPr>
        <w:t> năm 2019.</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2. Các quy định trước đây của </w:t>
      </w:r>
      <w:r w:rsidR="00870076" w:rsidRPr="00026EB7">
        <w:rPr>
          <w:rFonts w:eastAsia="Times New Roman" w:cs="Times New Roman"/>
          <w:sz w:val="27"/>
          <w:szCs w:val="27"/>
        </w:rPr>
        <w:t>Nhà trường</w:t>
      </w:r>
      <w:r w:rsidRPr="00026EB7">
        <w:rPr>
          <w:rFonts w:eastAsia="Times New Roman" w:cs="Times New Roman"/>
          <w:sz w:val="27"/>
          <w:szCs w:val="27"/>
          <w:lang w:val="vi-VN"/>
        </w:rPr>
        <w:t xml:space="preserve"> trái với quy định tại </w:t>
      </w:r>
      <w:r w:rsidR="00870076" w:rsidRPr="00026EB7">
        <w:rPr>
          <w:rFonts w:eastAsia="Times New Roman" w:cs="Times New Roman"/>
          <w:sz w:val="27"/>
          <w:szCs w:val="27"/>
        </w:rPr>
        <w:t>Quy tắc</w:t>
      </w:r>
      <w:r w:rsidRPr="00026EB7">
        <w:rPr>
          <w:rFonts w:eastAsia="Times New Roman" w:cs="Times New Roman"/>
          <w:sz w:val="27"/>
          <w:szCs w:val="27"/>
          <w:lang w:val="vi-VN"/>
        </w:rPr>
        <w:t xml:space="preserve"> này đều bị bãi bỏ kể từ ngày </w:t>
      </w:r>
      <w:r w:rsidR="00870076" w:rsidRPr="00026EB7">
        <w:rPr>
          <w:rFonts w:eastAsia="Times New Roman" w:cs="Times New Roman"/>
          <w:sz w:val="27"/>
          <w:szCs w:val="27"/>
        </w:rPr>
        <w:t>Qu</w:t>
      </w:r>
      <w:r w:rsidR="009E591B">
        <w:rPr>
          <w:rFonts w:eastAsia="Times New Roman" w:cs="Times New Roman"/>
          <w:sz w:val="27"/>
          <w:szCs w:val="27"/>
        </w:rPr>
        <w:t>y</w:t>
      </w:r>
      <w:r w:rsidR="00870076" w:rsidRPr="00026EB7">
        <w:rPr>
          <w:rFonts w:eastAsia="Times New Roman" w:cs="Times New Roman"/>
          <w:sz w:val="27"/>
          <w:szCs w:val="27"/>
        </w:rPr>
        <w:t xml:space="preserve"> tắc</w:t>
      </w:r>
      <w:r w:rsidRPr="00026EB7">
        <w:rPr>
          <w:rFonts w:eastAsia="Times New Roman" w:cs="Times New Roman"/>
          <w:sz w:val="27"/>
          <w:szCs w:val="27"/>
          <w:lang w:val="vi-VN"/>
        </w:rPr>
        <w:t xml:space="preserve"> này có hiệu lực thi hành</w:t>
      </w:r>
      <w:r w:rsidR="00870076" w:rsidRPr="00026EB7">
        <w:rPr>
          <w:rFonts w:eastAsia="Times New Roman" w:cs="Times New Roman"/>
          <w:sz w:val="27"/>
          <w:szCs w:val="27"/>
        </w:rPr>
        <w:t>.</w:t>
      </w:r>
    </w:p>
    <w:p w:rsidR="000E0ECF" w:rsidRPr="00026EB7" w:rsidRDefault="000E0ECF" w:rsidP="000F43C6">
      <w:pPr>
        <w:shd w:val="clear" w:color="auto" w:fill="FFFFFF"/>
        <w:spacing w:after="120" w:line="240" w:lineRule="auto"/>
        <w:ind w:firstLine="720"/>
        <w:jc w:val="both"/>
        <w:rPr>
          <w:rFonts w:eastAsia="Times New Roman" w:cs="Times New Roman"/>
          <w:sz w:val="27"/>
          <w:szCs w:val="27"/>
        </w:rPr>
      </w:pPr>
      <w:r w:rsidRPr="00026EB7">
        <w:rPr>
          <w:rFonts w:eastAsia="Times New Roman" w:cs="Times New Roman"/>
          <w:sz w:val="27"/>
          <w:szCs w:val="27"/>
          <w:lang w:val="vi-VN"/>
        </w:rPr>
        <w:t xml:space="preserve">3. </w:t>
      </w:r>
      <w:r w:rsidR="00870076" w:rsidRPr="00026EB7">
        <w:rPr>
          <w:rFonts w:eastAsia="Times New Roman" w:cs="Times New Roman"/>
          <w:sz w:val="27"/>
          <w:szCs w:val="27"/>
        </w:rPr>
        <w:t xml:space="preserve">Cán bộ, giáo viên, nhân viên và học sinh Trường Tiểu học Phước Vĩnh B; </w:t>
      </w:r>
      <w:r w:rsidR="000F43C6" w:rsidRPr="00026EB7">
        <w:rPr>
          <w:rFonts w:eastAsia="Times New Roman" w:cs="Times New Roman"/>
          <w:sz w:val="27"/>
          <w:szCs w:val="27"/>
        </w:rPr>
        <w:t>cha mẹ học sinh và khách đến trường Trường Tiểu học Phước Vĩnh B</w:t>
      </w:r>
      <w:r w:rsidRPr="00026EB7">
        <w:rPr>
          <w:rFonts w:eastAsia="Times New Roman" w:cs="Times New Roman"/>
          <w:sz w:val="27"/>
          <w:szCs w:val="27"/>
          <w:lang w:val="vi-VN"/>
        </w:rPr>
        <w:t xml:space="preserve"> chịu trách nhiệm </w:t>
      </w:r>
      <w:r w:rsidR="000F43C6" w:rsidRPr="00026EB7">
        <w:rPr>
          <w:rFonts w:eastAsia="Times New Roman" w:cs="Times New Roman"/>
          <w:sz w:val="27"/>
          <w:szCs w:val="27"/>
        </w:rPr>
        <w:t>thực hiện theo Quy tắc</w:t>
      </w:r>
      <w:r w:rsidRPr="00026EB7">
        <w:rPr>
          <w:rFonts w:eastAsia="Times New Roman" w:cs="Times New Roman"/>
          <w:sz w:val="27"/>
          <w:szCs w:val="27"/>
          <w:lang w:val="vi-VN"/>
        </w:rPr>
        <w:t xml:space="preserve"> này</w:t>
      </w:r>
      <w:r w:rsidRPr="00026EB7">
        <w:rPr>
          <w:rFonts w:eastAsia="Times New Roman" w:cs="Times New Roman"/>
          <w:sz w:val="27"/>
          <w:szCs w:val="27"/>
        </w:rPr>
        <w:t>.</w:t>
      </w:r>
      <w:r w:rsidR="000F43C6" w:rsidRPr="00026EB7">
        <w:rPr>
          <w:rFonts w:eastAsia="Times New Roman" w:cs="Times New Roman"/>
          <w:sz w:val="27"/>
          <w:szCs w:val="27"/>
        </w:rPr>
        <w:t>/.</w:t>
      </w:r>
    </w:p>
    <w:p w:rsidR="000E0ECF" w:rsidRPr="000E0ECF" w:rsidRDefault="000E0ECF" w:rsidP="000F43C6">
      <w:pPr>
        <w:shd w:val="clear" w:color="auto" w:fill="FFFFFF"/>
        <w:spacing w:after="0" w:line="240" w:lineRule="auto"/>
        <w:rPr>
          <w:rFonts w:ascii="Arial" w:eastAsia="Times New Roman" w:hAnsi="Arial" w:cs="Arial"/>
          <w:color w:val="000000"/>
          <w:sz w:val="18"/>
          <w:szCs w:val="18"/>
        </w:rPr>
      </w:pPr>
      <w:r w:rsidRPr="000E0ECF">
        <w:rPr>
          <w:rFonts w:ascii="Arial" w:eastAsia="Times New Roman" w:hAnsi="Arial" w:cs="Arial"/>
          <w:color w:val="000000"/>
          <w:sz w:val="18"/>
          <w:szCs w:val="18"/>
        </w:rPr>
        <w:t> </w:t>
      </w:r>
    </w:p>
    <w:p w:rsidR="000F43C6" w:rsidRDefault="000F43C6" w:rsidP="000F43C6">
      <w:pPr>
        <w:shd w:val="clear" w:color="auto" w:fill="FFFFFF"/>
        <w:spacing w:after="0" w:line="240" w:lineRule="auto"/>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0F43C6" w:rsidRDefault="000F43C6" w:rsidP="000F711F">
      <w:pPr>
        <w:shd w:val="clear" w:color="auto" w:fill="FFFFFF"/>
        <w:spacing w:after="390" w:line="390" w:lineRule="atLeast"/>
        <w:jc w:val="center"/>
        <w:rPr>
          <w:rFonts w:ascii="Verdana" w:eastAsia="Times New Roman" w:hAnsi="Verdana" w:cs="Times New Roman"/>
          <w:b/>
          <w:bCs/>
          <w:color w:val="222222"/>
          <w:sz w:val="23"/>
          <w:szCs w:val="23"/>
        </w:rPr>
      </w:pPr>
    </w:p>
    <w:p w:rsidR="00E84224" w:rsidRDefault="00E84224"/>
    <w:sectPr w:rsidR="00E84224" w:rsidSect="000572D4">
      <w:headerReference w:type="default" r:id="rId8"/>
      <w:pgSz w:w="11907" w:h="16840"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91" w:rsidRDefault="00783591" w:rsidP="000F711F">
      <w:pPr>
        <w:spacing w:after="0" w:line="240" w:lineRule="auto"/>
      </w:pPr>
      <w:r>
        <w:separator/>
      </w:r>
    </w:p>
  </w:endnote>
  <w:endnote w:type="continuationSeparator" w:id="0">
    <w:p w:rsidR="00783591" w:rsidRDefault="00783591" w:rsidP="000F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91" w:rsidRDefault="00783591" w:rsidP="000F711F">
      <w:pPr>
        <w:spacing w:after="0" w:line="240" w:lineRule="auto"/>
      </w:pPr>
      <w:r>
        <w:separator/>
      </w:r>
    </w:p>
  </w:footnote>
  <w:footnote w:type="continuationSeparator" w:id="0">
    <w:p w:rsidR="00783591" w:rsidRDefault="00783591" w:rsidP="000F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72405"/>
      <w:docPartObj>
        <w:docPartGallery w:val="Page Numbers (Top of Page)"/>
        <w:docPartUnique/>
      </w:docPartObj>
    </w:sdtPr>
    <w:sdtEndPr>
      <w:rPr>
        <w:noProof/>
      </w:rPr>
    </w:sdtEndPr>
    <w:sdtContent>
      <w:p w:rsidR="000572D4" w:rsidRDefault="000572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61F66" w:rsidRDefault="00D6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6D0"/>
    <w:multiLevelType w:val="multilevel"/>
    <w:tmpl w:val="B4E2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CC7949"/>
    <w:multiLevelType w:val="multilevel"/>
    <w:tmpl w:val="59F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6570E"/>
    <w:multiLevelType w:val="multilevel"/>
    <w:tmpl w:val="EC50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E63F1"/>
    <w:multiLevelType w:val="multilevel"/>
    <w:tmpl w:val="9C90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25FD4"/>
    <w:multiLevelType w:val="multilevel"/>
    <w:tmpl w:val="27E0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5A16D4"/>
    <w:multiLevelType w:val="multilevel"/>
    <w:tmpl w:val="CD78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1BB"/>
    <w:rsid w:val="00026EB7"/>
    <w:rsid w:val="000273B2"/>
    <w:rsid w:val="000572D4"/>
    <w:rsid w:val="000827D8"/>
    <w:rsid w:val="00083C5D"/>
    <w:rsid w:val="000C0663"/>
    <w:rsid w:val="000E0ECF"/>
    <w:rsid w:val="000F43C6"/>
    <w:rsid w:val="000F4BB6"/>
    <w:rsid w:val="000F711F"/>
    <w:rsid w:val="001A6167"/>
    <w:rsid w:val="001A61BB"/>
    <w:rsid w:val="001B00E8"/>
    <w:rsid w:val="00227801"/>
    <w:rsid w:val="0025375C"/>
    <w:rsid w:val="00257B4A"/>
    <w:rsid w:val="0033205B"/>
    <w:rsid w:val="00367C1F"/>
    <w:rsid w:val="0039186F"/>
    <w:rsid w:val="003A17FE"/>
    <w:rsid w:val="00420EE1"/>
    <w:rsid w:val="00440AFF"/>
    <w:rsid w:val="0047691A"/>
    <w:rsid w:val="00521E89"/>
    <w:rsid w:val="00601950"/>
    <w:rsid w:val="0060286A"/>
    <w:rsid w:val="00630EA7"/>
    <w:rsid w:val="006C2725"/>
    <w:rsid w:val="006D6C54"/>
    <w:rsid w:val="006F0EA8"/>
    <w:rsid w:val="007471F5"/>
    <w:rsid w:val="007558C0"/>
    <w:rsid w:val="00783591"/>
    <w:rsid w:val="00787740"/>
    <w:rsid w:val="007E5008"/>
    <w:rsid w:val="007F1C7A"/>
    <w:rsid w:val="008543D0"/>
    <w:rsid w:val="00870076"/>
    <w:rsid w:val="008E2A42"/>
    <w:rsid w:val="00910F1C"/>
    <w:rsid w:val="00953651"/>
    <w:rsid w:val="009E591B"/>
    <w:rsid w:val="00A263EE"/>
    <w:rsid w:val="00A346CB"/>
    <w:rsid w:val="00AC070D"/>
    <w:rsid w:val="00AC5FC5"/>
    <w:rsid w:val="00AE57BA"/>
    <w:rsid w:val="00B17C40"/>
    <w:rsid w:val="00B5720E"/>
    <w:rsid w:val="00B62F41"/>
    <w:rsid w:val="00BA23EE"/>
    <w:rsid w:val="00BF14D8"/>
    <w:rsid w:val="00BF541A"/>
    <w:rsid w:val="00C13BA1"/>
    <w:rsid w:val="00C72793"/>
    <w:rsid w:val="00CA278C"/>
    <w:rsid w:val="00CD08FA"/>
    <w:rsid w:val="00D61F66"/>
    <w:rsid w:val="00D76EC8"/>
    <w:rsid w:val="00DB2907"/>
    <w:rsid w:val="00E36241"/>
    <w:rsid w:val="00E84076"/>
    <w:rsid w:val="00E84224"/>
    <w:rsid w:val="00EF3D1C"/>
    <w:rsid w:val="00F47389"/>
    <w:rsid w:val="00F62BBF"/>
    <w:rsid w:val="00FA4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51CF2F"/>
  <w15:docId w15:val="{4AA58906-6E72-4290-B508-803EC6FD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EC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E0ECF"/>
    <w:rPr>
      <w:color w:val="0000FF"/>
      <w:u w:val="single"/>
    </w:rPr>
  </w:style>
  <w:style w:type="paragraph" w:styleId="BodyText">
    <w:name w:val="Body Text"/>
    <w:basedOn w:val="Normal"/>
    <w:link w:val="BodyTextChar"/>
    <w:rsid w:val="006C2725"/>
    <w:pPr>
      <w:spacing w:after="120" w:line="240" w:lineRule="auto"/>
      <w:jc w:val="both"/>
    </w:pPr>
    <w:rPr>
      <w:rFonts w:eastAsia="Times New Roman" w:cs="Times New Roman"/>
      <w:szCs w:val="24"/>
    </w:rPr>
  </w:style>
  <w:style w:type="character" w:customStyle="1" w:styleId="BodyTextChar">
    <w:name w:val="Body Text Char"/>
    <w:basedOn w:val="DefaultParagraphFont"/>
    <w:link w:val="BodyText"/>
    <w:rsid w:val="006C2725"/>
    <w:rPr>
      <w:rFonts w:eastAsia="Times New Roman" w:cs="Times New Roman"/>
      <w:szCs w:val="24"/>
    </w:rPr>
  </w:style>
  <w:style w:type="paragraph" w:styleId="ListParagraph">
    <w:name w:val="List Paragraph"/>
    <w:basedOn w:val="Normal"/>
    <w:uiPriority w:val="34"/>
    <w:qFormat/>
    <w:rsid w:val="007558C0"/>
    <w:pPr>
      <w:ind w:left="720"/>
      <w:contextualSpacing/>
    </w:pPr>
  </w:style>
  <w:style w:type="character" w:styleId="Strong">
    <w:name w:val="Strong"/>
    <w:basedOn w:val="DefaultParagraphFont"/>
    <w:uiPriority w:val="22"/>
    <w:qFormat/>
    <w:rsid w:val="007558C0"/>
    <w:rPr>
      <w:b/>
      <w:bCs/>
    </w:rPr>
  </w:style>
  <w:style w:type="paragraph" w:styleId="Header">
    <w:name w:val="header"/>
    <w:basedOn w:val="Normal"/>
    <w:link w:val="HeaderChar"/>
    <w:uiPriority w:val="99"/>
    <w:unhideWhenUsed/>
    <w:rsid w:val="000F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11F"/>
  </w:style>
  <w:style w:type="paragraph" w:styleId="Footer">
    <w:name w:val="footer"/>
    <w:basedOn w:val="Normal"/>
    <w:link w:val="FooterChar"/>
    <w:uiPriority w:val="99"/>
    <w:unhideWhenUsed/>
    <w:rsid w:val="000F7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11F"/>
  </w:style>
  <w:style w:type="paragraph" w:styleId="BalloonText">
    <w:name w:val="Balloon Text"/>
    <w:basedOn w:val="Normal"/>
    <w:link w:val="BalloonTextChar"/>
    <w:uiPriority w:val="99"/>
    <w:semiHidden/>
    <w:unhideWhenUsed/>
    <w:rsid w:val="00C72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818">
      <w:bodyDiv w:val="1"/>
      <w:marLeft w:val="0"/>
      <w:marRight w:val="0"/>
      <w:marTop w:val="0"/>
      <w:marBottom w:val="0"/>
      <w:divBdr>
        <w:top w:val="none" w:sz="0" w:space="0" w:color="auto"/>
        <w:left w:val="none" w:sz="0" w:space="0" w:color="auto"/>
        <w:bottom w:val="none" w:sz="0" w:space="0" w:color="auto"/>
        <w:right w:val="none" w:sz="0" w:space="0" w:color="auto"/>
      </w:divBdr>
    </w:div>
    <w:div w:id="870385745">
      <w:bodyDiv w:val="1"/>
      <w:marLeft w:val="0"/>
      <w:marRight w:val="0"/>
      <w:marTop w:val="0"/>
      <w:marBottom w:val="0"/>
      <w:divBdr>
        <w:top w:val="none" w:sz="0" w:space="0" w:color="auto"/>
        <w:left w:val="none" w:sz="0" w:space="0" w:color="auto"/>
        <w:bottom w:val="none" w:sz="0" w:space="0" w:color="auto"/>
        <w:right w:val="none" w:sz="0" w:space="0" w:color="auto"/>
      </w:divBdr>
    </w:div>
    <w:div w:id="1383990402">
      <w:bodyDiv w:val="1"/>
      <w:marLeft w:val="0"/>
      <w:marRight w:val="0"/>
      <w:marTop w:val="0"/>
      <w:marBottom w:val="0"/>
      <w:divBdr>
        <w:top w:val="none" w:sz="0" w:space="0" w:color="auto"/>
        <w:left w:val="none" w:sz="0" w:space="0" w:color="auto"/>
        <w:bottom w:val="none" w:sz="0" w:space="0" w:color="auto"/>
        <w:right w:val="none" w:sz="0" w:space="0" w:color="auto"/>
      </w:divBdr>
    </w:div>
    <w:div w:id="16796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80AA-4B0E-4206-8BF4-43607BBF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TTC</cp:lastModifiedBy>
  <cp:revision>32</cp:revision>
  <cp:lastPrinted>2024-09-18T01:44:00Z</cp:lastPrinted>
  <dcterms:created xsi:type="dcterms:W3CDTF">2019-08-25T13:08:00Z</dcterms:created>
  <dcterms:modified xsi:type="dcterms:W3CDTF">2024-09-18T01:44:00Z</dcterms:modified>
</cp:coreProperties>
</file>